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6B75" w:rsidRPr="00C91B06" w:rsidRDefault="00116B75" w:rsidP="00135F97">
      <w:pPr>
        <w:pStyle w:val="Tytu"/>
        <w:spacing w:before="0" w:after="0"/>
        <w:ind w:right="-82"/>
        <w:rPr>
          <w:rFonts w:asciiTheme="majorHAnsi" w:hAnsiTheme="majorHAnsi"/>
          <w:i/>
          <w:sz w:val="4"/>
          <w:szCs w:val="16"/>
          <w:lang w:val="en-US"/>
        </w:rPr>
      </w:pPr>
    </w:p>
    <w:tbl>
      <w:tblPr>
        <w:tblpPr w:leftFromText="141" w:rightFromText="141" w:vertAnchor="text" w:tblpX="-612" w:tblpY="1"/>
        <w:tblOverlap w:val="never"/>
        <w:tblW w:w="5627"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686"/>
        <w:gridCol w:w="2695"/>
        <w:gridCol w:w="2692"/>
        <w:gridCol w:w="2740"/>
      </w:tblGrid>
      <w:tr w:rsidR="00F72288" w:rsidRPr="00C91B06" w:rsidTr="00F970EA">
        <w:trPr>
          <w:cantSplit/>
          <w:trHeight w:hRule="exact" w:val="364"/>
        </w:trPr>
        <w:tc>
          <w:tcPr>
            <w:tcW w:w="5000" w:type="pct"/>
            <w:gridSpan w:val="4"/>
            <w:shd w:val="clear" w:color="auto" w:fill="auto"/>
          </w:tcPr>
          <w:p w:rsidR="00F72288" w:rsidRPr="00C91B06" w:rsidRDefault="00192A02" w:rsidP="002F0197">
            <w:pPr>
              <w:pStyle w:val="Tytu"/>
              <w:spacing w:before="0" w:after="0"/>
              <w:jc w:val="center"/>
              <w:rPr>
                <w:rFonts w:asciiTheme="majorHAnsi" w:hAnsiTheme="majorHAnsi"/>
                <w:b/>
                <w:i/>
                <w:spacing w:val="40"/>
                <w:sz w:val="24"/>
                <w:lang w:val="en-US"/>
              </w:rPr>
            </w:pPr>
            <w:r w:rsidRPr="00C91B06">
              <w:rPr>
                <w:rFonts w:asciiTheme="majorHAnsi" w:hAnsiTheme="majorHAnsi"/>
                <w:b/>
                <w:i/>
                <w:spacing w:val="40"/>
                <w:sz w:val="24"/>
                <w:lang w:val="en-US"/>
              </w:rPr>
              <w:t xml:space="preserve">FORWARDING </w:t>
            </w:r>
            <w:proofErr w:type="gramStart"/>
            <w:r w:rsidRPr="00C91B06">
              <w:rPr>
                <w:rFonts w:asciiTheme="majorHAnsi" w:hAnsiTheme="majorHAnsi"/>
                <w:b/>
                <w:i/>
                <w:spacing w:val="40"/>
                <w:sz w:val="24"/>
                <w:lang w:val="en-US"/>
              </w:rPr>
              <w:t>ORDER</w:t>
            </w:r>
            <w:proofErr w:type="gramEnd"/>
            <w:r w:rsidR="00F72288" w:rsidRPr="00C91B06">
              <w:rPr>
                <w:rFonts w:asciiTheme="majorHAnsi" w:hAnsiTheme="majorHAnsi"/>
                <w:b/>
                <w:i/>
                <w:spacing w:val="40"/>
                <w:sz w:val="24"/>
                <w:lang w:val="en-US"/>
              </w:rPr>
              <w:t xml:space="preserve"> n</w:t>
            </w:r>
            <w:r w:rsidRPr="00C91B06">
              <w:rPr>
                <w:rFonts w:asciiTheme="majorHAnsi" w:hAnsiTheme="majorHAnsi"/>
                <w:b/>
                <w:i/>
                <w:spacing w:val="40"/>
                <w:sz w:val="24"/>
                <w:lang w:val="en-US"/>
              </w:rPr>
              <w:t>o</w:t>
            </w:r>
            <w:r w:rsidR="00F72288" w:rsidRPr="00C91B06">
              <w:rPr>
                <w:rFonts w:asciiTheme="majorHAnsi" w:hAnsiTheme="majorHAnsi"/>
                <w:b/>
                <w:i/>
                <w:spacing w:val="40"/>
                <w:sz w:val="24"/>
                <w:lang w:val="en-US"/>
              </w:rPr>
              <w:t xml:space="preserve">: </w:t>
            </w:r>
            <w:r w:rsidR="00F72288" w:rsidRPr="00C91B06">
              <w:rPr>
                <w:rFonts w:asciiTheme="majorHAnsi" w:hAnsiTheme="majorHAnsi"/>
                <w:b/>
                <w:i/>
                <w:spacing w:val="40"/>
                <w:sz w:val="24"/>
                <w:szCs w:val="24"/>
                <w:lang w:val="en-US"/>
              </w:rPr>
              <w:fldChar w:fldCharType="begin">
                <w:ffData>
                  <w:name w:val="Text13"/>
                  <w:enabled/>
                  <w:calcOnExit w:val="0"/>
                  <w:textInput/>
                </w:ffData>
              </w:fldChar>
            </w:r>
            <w:bookmarkStart w:id="0" w:name="Text13"/>
            <w:r w:rsidR="00F72288" w:rsidRPr="00C91B06">
              <w:rPr>
                <w:rFonts w:asciiTheme="majorHAnsi" w:hAnsiTheme="majorHAnsi"/>
                <w:b/>
                <w:i/>
                <w:spacing w:val="40"/>
                <w:sz w:val="24"/>
                <w:szCs w:val="24"/>
                <w:lang w:val="en-US"/>
              </w:rPr>
              <w:instrText xml:space="preserve"> FORMTEXT </w:instrText>
            </w:r>
            <w:r w:rsidR="00F72288" w:rsidRPr="00C91B06">
              <w:rPr>
                <w:rFonts w:asciiTheme="majorHAnsi" w:hAnsiTheme="majorHAnsi"/>
                <w:b/>
                <w:i/>
                <w:spacing w:val="40"/>
                <w:sz w:val="24"/>
                <w:szCs w:val="24"/>
                <w:lang w:val="en-US"/>
              </w:rPr>
            </w:r>
            <w:r w:rsidR="00F72288" w:rsidRPr="00C91B06">
              <w:rPr>
                <w:rFonts w:asciiTheme="majorHAnsi" w:hAnsiTheme="majorHAnsi"/>
                <w:b/>
                <w:i/>
                <w:spacing w:val="40"/>
                <w:sz w:val="24"/>
                <w:szCs w:val="24"/>
                <w:lang w:val="en-US"/>
              </w:rPr>
              <w:fldChar w:fldCharType="separate"/>
            </w:r>
            <w:r w:rsidR="00667A57" w:rsidRPr="00C91B06">
              <w:rPr>
                <w:rFonts w:asciiTheme="majorHAnsi" w:hAnsiTheme="majorHAnsi"/>
                <w:b/>
                <w:i/>
                <w:spacing w:val="40"/>
                <w:sz w:val="24"/>
                <w:szCs w:val="24"/>
                <w:lang w:val="en-US"/>
              </w:rPr>
              <w:t>001</w:t>
            </w:r>
            <w:r w:rsidR="00F72288" w:rsidRPr="00C91B06">
              <w:rPr>
                <w:rFonts w:asciiTheme="majorHAnsi" w:hAnsiTheme="majorHAnsi"/>
                <w:b/>
                <w:i/>
                <w:spacing w:val="40"/>
                <w:sz w:val="24"/>
                <w:szCs w:val="24"/>
                <w:lang w:val="en-US"/>
              </w:rPr>
              <w:fldChar w:fldCharType="end"/>
            </w:r>
            <w:bookmarkEnd w:id="0"/>
            <w:r w:rsidR="00F72288" w:rsidRPr="00C91B06">
              <w:rPr>
                <w:rFonts w:asciiTheme="majorHAnsi" w:hAnsiTheme="majorHAnsi"/>
                <w:b/>
                <w:i/>
                <w:spacing w:val="40"/>
                <w:sz w:val="24"/>
                <w:lang w:val="en-US"/>
              </w:rPr>
              <w:t>/</w:t>
            </w:r>
            <w:r w:rsidR="004B7BBC" w:rsidRPr="00C91B06">
              <w:rPr>
                <w:rFonts w:asciiTheme="majorHAnsi" w:hAnsiTheme="majorHAnsi"/>
                <w:b/>
                <w:i/>
                <w:spacing w:val="40"/>
                <w:sz w:val="24"/>
                <w:szCs w:val="24"/>
                <w:lang w:val="en-US"/>
              </w:rPr>
              <w:t>2018</w:t>
            </w:r>
          </w:p>
          <w:p w:rsidR="00F72288" w:rsidRPr="00C91B06" w:rsidRDefault="00F72288" w:rsidP="002F0197">
            <w:pPr>
              <w:snapToGrid w:val="0"/>
              <w:jc w:val="both"/>
              <w:rPr>
                <w:rFonts w:asciiTheme="majorHAnsi" w:hAnsiTheme="majorHAnsi" w:cs="Calibri"/>
                <w:b/>
                <w:sz w:val="18"/>
                <w:szCs w:val="20"/>
                <w:lang w:val="en-US"/>
              </w:rPr>
            </w:pPr>
          </w:p>
        </w:tc>
      </w:tr>
      <w:tr w:rsidR="00116B75" w:rsidRPr="00C91B06" w:rsidTr="00F970EA">
        <w:trPr>
          <w:cantSplit/>
          <w:trHeight w:hRule="exact" w:val="564"/>
        </w:trPr>
        <w:tc>
          <w:tcPr>
            <w:tcW w:w="2485" w:type="pct"/>
            <w:gridSpan w:val="2"/>
            <w:vMerge w:val="restart"/>
          </w:tcPr>
          <w:p w:rsidR="00192A02" w:rsidRPr="00C91B06" w:rsidRDefault="00192A02" w:rsidP="002F0197">
            <w:pPr>
              <w:rPr>
                <w:rFonts w:asciiTheme="majorHAnsi" w:hAnsiTheme="majorHAnsi" w:cs="Calibri"/>
                <w:b/>
                <w:sz w:val="18"/>
                <w:szCs w:val="20"/>
                <w:lang w:val="en-US"/>
              </w:rPr>
            </w:pPr>
            <w:r w:rsidRPr="00C91B06">
              <w:rPr>
                <w:rFonts w:asciiTheme="majorHAnsi" w:hAnsiTheme="majorHAnsi" w:cs="Calibri"/>
                <w:b/>
                <w:sz w:val="18"/>
                <w:szCs w:val="20"/>
                <w:lang w:val="en-US"/>
              </w:rPr>
              <w:t xml:space="preserve">CLIENT: </w:t>
            </w:r>
            <w:r w:rsidRPr="00C91B06">
              <w:rPr>
                <w:rFonts w:asciiTheme="majorHAnsi" w:hAnsiTheme="majorHAnsi" w:cs="Calibri"/>
                <w:sz w:val="18"/>
                <w:szCs w:val="20"/>
                <w:lang w:val="en-US"/>
              </w:rPr>
              <w:t>(name, address)</w:t>
            </w:r>
          </w:p>
          <w:p w:rsidR="00116B75" w:rsidRPr="00C91B06" w:rsidRDefault="00E2233C" w:rsidP="002F0197">
            <w:pPr>
              <w:rPr>
                <w:rFonts w:asciiTheme="majorHAnsi" w:hAnsiTheme="majorHAnsi" w:cs="Calibri"/>
                <w:sz w:val="18"/>
                <w:szCs w:val="20"/>
                <w:lang w:val="en-US"/>
              </w:rPr>
            </w:pPr>
            <w:r w:rsidRPr="00C91B06">
              <w:rPr>
                <w:rFonts w:asciiTheme="majorHAnsi" w:hAnsiTheme="majorHAnsi" w:cs="Calibri"/>
                <w:sz w:val="18"/>
                <w:szCs w:val="20"/>
                <w:lang w:val="en-US"/>
              </w:rPr>
              <w:fldChar w:fldCharType="begin">
                <w:ffData>
                  <w:name w:val="Tekst15"/>
                  <w:enabled/>
                  <w:calcOnExit w:val="0"/>
                  <w:textInput/>
                </w:ffData>
              </w:fldChar>
            </w:r>
            <w:bookmarkStart w:id="1" w:name="Tekst15"/>
            <w:r w:rsidRPr="00C91B06">
              <w:rPr>
                <w:rFonts w:asciiTheme="majorHAnsi" w:hAnsiTheme="majorHAnsi" w:cs="Calibri"/>
                <w:sz w:val="18"/>
                <w:szCs w:val="20"/>
                <w:lang w:val="en-US"/>
              </w:rPr>
              <w:instrText xml:space="preserve"> FORMTEXT </w:instrText>
            </w:r>
            <w:r w:rsidRPr="00C91B06">
              <w:rPr>
                <w:rFonts w:asciiTheme="majorHAnsi" w:hAnsiTheme="majorHAnsi" w:cs="Calibri"/>
                <w:sz w:val="18"/>
                <w:szCs w:val="20"/>
                <w:lang w:val="en-US"/>
              </w:rPr>
            </w:r>
            <w:r w:rsidRPr="00C91B06">
              <w:rPr>
                <w:rFonts w:asciiTheme="majorHAnsi" w:hAnsiTheme="majorHAnsi" w:cs="Calibri"/>
                <w:sz w:val="18"/>
                <w:szCs w:val="20"/>
                <w:lang w:val="en-US"/>
              </w:rPr>
              <w:fldChar w:fldCharType="separate"/>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Pr="00C91B06">
              <w:rPr>
                <w:rFonts w:asciiTheme="majorHAnsi" w:hAnsiTheme="majorHAnsi" w:cs="Calibri"/>
                <w:sz w:val="18"/>
                <w:szCs w:val="20"/>
                <w:lang w:val="en-US"/>
              </w:rPr>
              <w:fldChar w:fldCharType="end"/>
            </w:r>
            <w:bookmarkEnd w:id="1"/>
          </w:p>
          <w:p w:rsidR="00BE63A2" w:rsidRPr="00C91B06" w:rsidRDefault="00192A02" w:rsidP="00BC4BCA">
            <w:pPr>
              <w:rPr>
                <w:rFonts w:asciiTheme="majorHAnsi" w:hAnsiTheme="majorHAnsi" w:cs="Calibri"/>
                <w:sz w:val="18"/>
                <w:szCs w:val="20"/>
                <w:lang w:val="en-US"/>
              </w:rPr>
            </w:pPr>
            <w:r w:rsidRPr="00C91B06">
              <w:rPr>
                <w:rFonts w:asciiTheme="majorHAnsi" w:hAnsiTheme="majorHAnsi" w:cs="Calibri"/>
                <w:b/>
                <w:sz w:val="18"/>
                <w:szCs w:val="20"/>
                <w:lang w:val="en-US"/>
              </w:rPr>
              <w:t>VAT ID</w:t>
            </w:r>
            <w:r w:rsidR="00BE63A2" w:rsidRPr="00C91B06">
              <w:rPr>
                <w:rFonts w:asciiTheme="majorHAnsi" w:hAnsiTheme="majorHAnsi" w:cs="Calibri"/>
                <w:b/>
                <w:sz w:val="18"/>
                <w:szCs w:val="20"/>
                <w:lang w:val="en-US"/>
              </w:rPr>
              <w:t>:</w:t>
            </w:r>
            <w:r w:rsidR="00BE63A2" w:rsidRPr="00C91B06">
              <w:rPr>
                <w:rFonts w:asciiTheme="majorHAnsi" w:hAnsiTheme="majorHAnsi" w:cs="Calibri"/>
                <w:sz w:val="18"/>
                <w:szCs w:val="20"/>
                <w:lang w:val="en-US"/>
              </w:rPr>
              <w:t xml:space="preserve"> </w:t>
            </w:r>
            <w:r w:rsidR="00E2233C" w:rsidRPr="00C91B06">
              <w:rPr>
                <w:rFonts w:asciiTheme="majorHAnsi" w:hAnsiTheme="majorHAnsi" w:cs="Calibri"/>
                <w:sz w:val="18"/>
                <w:szCs w:val="20"/>
                <w:lang w:val="en-US"/>
              </w:rPr>
              <w:fldChar w:fldCharType="begin">
                <w:ffData>
                  <w:name w:val="Tekst16"/>
                  <w:enabled/>
                  <w:calcOnExit w:val="0"/>
                  <w:textInput/>
                </w:ffData>
              </w:fldChar>
            </w:r>
            <w:bookmarkStart w:id="2" w:name="Tekst16"/>
            <w:r w:rsidR="00E2233C" w:rsidRPr="00C91B06">
              <w:rPr>
                <w:rFonts w:asciiTheme="majorHAnsi" w:hAnsiTheme="majorHAnsi" w:cs="Calibri"/>
                <w:sz w:val="18"/>
                <w:szCs w:val="20"/>
                <w:lang w:val="en-US"/>
              </w:rPr>
              <w:instrText xml:space="preserve"> FORMTEXT </w:instrText>
            </w:r>
            <w:r w:rsidR="00E2233C" w:rsidRPr="00C91B06">
              <w:rPr>
                <w:rFonts w:asciiTheme="majorHAnsi" w:hAnsiTheme="majorHAnsi" w:cs="Calibri"/>
                <w:sz w:val="18"/>
                <w:szCs w:val="20"/>
                <w:lang w:val="en-US"/>
              </w:rPr>
            </w:r>
            <w:r w:rsidR="00E2233C" w:rsidRPr="00C91B06">
              <w:rPr>
                <w:rFonts w:asciiTheme="majorHAnsi" w:hAnsiTheme="majorHAnsi" w:cs="Calibri"/>
                <w:sz w:val="18"/>
                <w:szCs w:val="20"/>
                <w:lang w:val="en-US"/>
              </w:rPr>
              <w:fldChar w:fldCharType="separate"/>
            </w:r>
            <w:r w:rsidR="00BC4BCA" w:rsidRPr="00C91B06">
              <w:rPr>
                <w:rFonts w:asciiTheme="majorHAnsi" w:hAnsiTheme="majorHAnsi" w:cs="Calibri"/>
                <w:sz w:val="18"/>
                <w:szCs w:val="20"/>
                <w:lang w:val="en-US"/>
              </w:rPr>
              <w:t> </w:t>
            </w:r>
            <w:r w:rsidR="00BC4BCA" w:rsidRPr="00C91B06">
              <w:rPr>
                <w:rFonts w:asciiTheme="majorHAnsi" w:hAnsiTheme="majorHAnsi" w:cs="Calibri"/>
                <w:sz w:val="18"/>
                <w:szCs w:val="20"/>
                <w:lang w:val="en-US"/>
              </w:rPr>
              <w:t> </w:t>
            </w:r>
            <w:r w:rsidR="00BC4BCA" w:rsidRPr="00C91B06">
              <w:rPr>
                <w:rFonts w:asciiTheme="majorHAnsi" w:hAnsiTheme="majorHAnsi" w:cs="Calibri"/>
                <w:sz w:val="18"/>
                <w:szCs w:val="20"/>
                <w:lang w:val="en-US"/>
              </w:rPr>
              <w:t> </w:t>
            </w:r>
            <w:r w:rsidR="00BC4BCA" w:rsidRPr="00C91B06">
              <w:rPr>
                <w:rFonts w:asciiTheme="majorHAnsi" w:hAnsiTheme="majorHAnsi" w:cs="Calibri"/>
                <w:sz w:val="18"/>
                <w:szCs w:val="20"/>
                <w:lang w:val="en-US"/>
              </w:rPr>
              <w:t> </w:t>
            </w:r>
            <w:r w:rsidR="00BC4BCA" w:rsidRPr="00C91B06">
              <w:rPr>
                <w:rFonts w:asciiTheme="majorHAnsi" w:hAnsiTheme="majorHAnsi" w:cs="Calibri"/>
                <w:sz w:val="18"/>
                <w:szCs w:val="20"/>
                <w:lang w:val="en-US"/>
              </w:rPr>
              <w:t> </w:t>
            </w:r>
            <w:r w:rsidR="00E2233C" w:rsidRPr="00C91B06">
              <w:rPr>
                <w:rFonts w:asciiTheme="majorHAnsi" w:hAnsiTheme="majorHAnsi" w:cs="Calibri"/>
                <w:sz w:val="18"/>
                <w:szCs w:val="20"/>
                <w:lang w:val="en-US"/>
              </w:rPr>
              <w:fldChar w:fldCharType="end"/>
            </w:r>
            <w:bookmarkEnd w:id="2"/>
            <w:r w:rsidR="00F72288" w:rsidRPr="00C91B06">
              <w:rPr>
                <w:rFonts w:asciiTheme="majorHAnsi" w:hAnsiTheme="majorHAnsi" w:cs="Calibri"/>
                <w:sz w:val="18"/>
                <w:szCs w:val="20"/>
                <w:lang w:val="en-US"/>
              </w:rPr>
              <w:tab/>
            </w:r>
          </w:p>
        </w:tc>
        <w:tc>
          <w:tcPr>
            <w:tcW w:w="2515" w:type="pct"/>
            <w:gridSpan w:val="2"/>
          </w:tcPr>
          <w:p w:rsidR="00116B75" w:rsidRPr="00C91B06" w:rsidRDefault="00192A02" w:rsidP="002F0197">
            <w:pPr>
              <w:snapToGrid w:val="0"/>
              <w:jc w:val="both"/>
              <w:rPr>
                <w:rFonts w:asciiTheme="majorHAnsi" w:hAnsiTheme="majorHAnsi" w:cs="Calibri"/>
                <w:b/>
                <w:sz w:val="18"/>
                <w:szCs w:val="20"/>
                <w:lang w:val="en-US"/>
              </w:rPr>
            </w:pPr>
            <w:r w:rsidRPr="00C91B06">
              <w:rPr>
                <w:rFonts w:asciiTheme="majorHAnsi" w:hAnsiTheme="majorHAnsi" w:cs="Calibri"/>
                <w:b/>
                <w:sz w:val="18"/>
                <w:szCs w:val="20"/>
                <w:lang w:val="en-US"/>
              </w:rPr>
              <w:t>Contact person</w:t>
            </w:r>
            <w:r w:rsidR="00BE63A2" w:rsidRPr="00C91B06">
              <w:rPr>
                <w:rFonts w:asciiTheme="majorHAnsi" w:hAnsiTheme="majorHAnsi" w:cs="Calibri"/>
                <w:b/>
                <w:sz w:val="18"/>
                <w:szCs w:val="20"/>
                <w:lang w:val="en-US"/>
              </w:rPr>
              <w:t>:</w:t>
            </w:r>
          </w:p>
          <w:p w:rsidR="00116B75" w:rsidRPr="00C91B06" w:rsidRDefault="00E2233C" w:rsidP="00667A57">
            <w:pPr>
              <w:jc w:val="both"/>
              <w:rPr>
                <w:rFonts w:asciiTheme="majorHAnsi" w:hAnsiTheme="majorHAnsi" w:cs="Calibri"/>
                <w:sz w:val="18"/>
                <w:szCs w:val="20"/>
                <w:lang w:val="en-US"/>
              </w:rPr>
            </w:pPr>
            <w:r w:rsidRPr="00C91B06">
              <w:rPr>
                <w:rFonts w:asciiTheme="majorHAnsi" w:hAnsiTheme="majorHAnsi" w:cs="Calibri"/>
                <w:sz w:val="18"/>
                <w:szCs w:val="20"/>
                <w:lang w:val="en-US"/>
              </w:rPr>
              <w:fldChar w:fldCharType="begin">
                <w:ffData>
                  <w:name w:val="Tekst17"/>
                  <w:enabled/>
                  <w:calcOnExit w:val="0"/>
                  <w:textInput/>
                </w:ffData>
              </w:fldChar>
            </w:r>
            <w:bookmarkStart w:id="3" w:name="Tekst17"/>
            <w:r w:rsidRPr="00C91B06">
              <w:rPr>
                <w:rFonts w:asciiTheme="majorHAnsi" w:hAnsiTheme="majorHAnsi" w:cs="Calibri"/>
                <w:sz w:val="18"/>
                <w:szCs w:val="20"/>
                <w:lang w:val="en-US"/>
              </w:rPr>
              <w:instrText xml:space="preserve"> FORMTEXT </w:instrText>
            </w:r>
            <w:r w:rsidRPr="00C91B06">
              <w:rPr>
                <w:rFonts w:asciiTheme="majorHAnsi" w:hAnsiTheme="majorHAnsi" w:cs="Calibri"/>
                <w:sz w:val="18"/>
                <w:szCs w:val="20"/>
                <w:lang w:val="en-US"/>
              </w:rPr>
            </w:r>
            <w:r w:rsidRPr="00C91B06">
              <w:rPr>
                <w:rFonts w:asciiTheme="majorHAnsi" w:hAnsiTheme="majorHAnsi" w:cs="Calibri"/>
                <w:sz w:val="18"/>
                <w:szCs w:val="20"/>
                <w:lang w:val="en-US"/>
              </w:rPr>
              <w:fldChar w:fldCharType="separate"/>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Pr="00C91B06">
              <w:rPr>
                <w:rFonts w:asciiTheme="majorHAnsi" w:hAnsiTheme="majorHAnsi" w:cs="Calibri"/>
                <w:sz w:val="18"/>
                <w:szCs w:val="20"/>
                <w:lang w:val="en-US"/>
              </w:rPr>
              <w:fldChar w:fldCharType="end"/>
            </w:r>
            <w:bookmarkEnd w:id="3"/>
          </w:p>
        </w:tc>
      </w:tr>
      <w:tr w:rsidR="00116B75" w:rsidRPr="00C91B06" w:rsidTr="00F970EA">
        <w:trPr>
          <w:cantSplit/>
          <w:trHeight w:hRule="exact" w:val="563"/>
        </w:trPr>
        <w:tc>
          <w:tcPr>
            <w:tcW w:w="2485" w:type="pct"/>
            <w:gridSpan w:val="2"/>
            <w:vMerge/>
          </w:tcPr>
          <w:p w:rsidR="00116B75" w:rsidRPr="00C91B06" w:rsidRDefault="00116B75" w:rsidP="002F0197">
            <w:pPr>
              <w:rPr>
                <w:rFonts w:asciiTheme="majorHAnsi" w:hAnsiTheme="majorHAnsi" w:cs="Calibri"/>
                <w:sz w:val="18"/>
                <w:szCs w:val="20"/>
                <w:lang w:val="en-US"/>
              </w:rPr>
            </w:pPr>
          </w:p>
        </w:tc>
        <w:tc>
          <w:tcPr>
            <w:tcW w:w="2515" w:type="pct"/>
            <w:gridSpan w:val="2"/>
          </w:tcPr>
          <w:p w:rsidR="00116B75" w:rsidRPr="00C91B06" w:rsidRDefault="00192A02" w:rsidP="002F0197">
            <w:pPr>
              <w:snapToGrid w:val="0"/>
              <w:jc w:val="both"/>
              <w:rPr>
                <w:rFonts w:asciiTheme="majorHAnsi" w:hAnsiTheme="majorHAnsi" w:cs="Calibri"/>
                <w:b/>
                <w:sz w:val="18"/>
                <w:szCs w:val="20"/>
                <w:lang w:val="en-US"/>
              </w:rPr>
            </w:pPr>
            <w:r w:rsidRPr="00C91B06">
              <w:rPr>
                <w:rFonts w:asciiTheme="majorHAnsi" w:hAnsiTheme="majorHAnsi" w:cs="Calibri"/>
                <w:b/>
                <w:sz w:val="18"/>
                <w:szCs w:val="20"/>
                <w:lang w:val="en-US"/>
              </w:rPr>
              <w:t>Phone no</w:t>
            </w:r>
            <w:r w:rsidR="00761A8D" w:rsidRPr="00C91B06">
              <w:rPr>
                <w:rFonts w:asciiTheme="majorHAnsi" w:hAnsiTheme="majorHAnsi" w:cs="Calibri"/>
                <w:b/>
                <w:sz w:val="18"/>
                <w:szCs w:val="20"/>
                <w:lang w:val="en-US"/>
              </w:rPr>
              <w:t xml:space="preserve"> </w:t>
            </w:r>
            <w:r w:rsidR="00EB4C23">
              <w:rPr>
                <w:rFonts w:asciiTheme="majorHAnsi" w:hAnsiTheme="majorHAnsi" w:cs="Calibri"/>
                <w:b/>
                <w:sz w:val="18"/>
                <w:szCs w:val="20"/>
                <w:lang w:val="en-US"/>
              </w:rPr>
              <w:t xml:space="preserve">/ e-mail / </w:t>
            </w:r>
            <w:r w:rsidR="00CC3FDA" w:rsidRPr="00C91B06">
              <w:rPr>
                <w:rFonts w:asciiTheme="majorHAnsi" w:hAnsiTheme="majorHAnsi" w:cs="Calibri"/>
                <w:b/>
                <w:sz w:val="18"/>
                <w:szCs w:val="20"/>
                <w:lang w:val="en-US"/>
              </w:rPr>
              <w:t>fa</w:t>
            </w:r>
            <w:r w:rsidRPr="00C91B06">
              <w:rPr>
                <w:rFonts w:asciiTheme="majorHAnsi" w:hAnsiTheme="majorHAnsi" w:cs="Calibri"/>
                <w:b/>
                <w:sz w:val="18"/>
                <w:szCs w:val="20"/>
                <w:lang w:val="en-US"/>
              </w:rPr>
              <w:t>x</w:t>
            </w:r>
            <w:r w:rsidR="00F72288" w:rsidRPr="00C91B06">
              <w:rPr>
                <w:rFonts w:asciiTheme="majorHAnsi" w:hAnsiTheme="majorHAnsi" w:cs="Calibri"/>
                <w:b/>
                <w:sz w:val="18"/>
                <w:szCs w:val="20"/>
                <w:lang w:val="en-US"/>
              </w:rPr>
              <w:t>:</w:t>
            </w:r>
          </w:p>
          <w:bookmarkStart w:id="4" w:name="Tekst18"/>
          <w:p w:rsidR="00116B75" w:rsidRPr="00C91B06" w:rsidRDefault="00E2233C" w:rsidP="00667A57">
            <w:pPr>
              <w:jc w:val="both"/>
              <w:rPr>
                <w:rFonts w:asciiTheme="majorHAnsi" w:hAnsiTheme="majorHAnsi" w:cs="Calibri"/>
                <w:sz w:val="18"/>
                <w:szCs w:val="20"/>
                <w:lang w:val="en-US"/>
              </w:rPr>
            </w:pPr>
            <w:r w:rsidRPr="00C91B06">
              <w:rPr>
                <w:rFonts w:asciiTheme="majorHAnsi" w:hAnsiTheme="majorHAnsi" w:cs="Calibri"/>
                <w:sz w:val="18"/>
                <w:szCs w:val="20"/>
                <w:lang w:val="en-US"/>
              </w:rPr>
              <w:fldChar w:fldCharType="begin">
                <w:ffData>
                  <w:name w:val="Tekst18"/>
                  <w:enabled/>
                  <w:calcOnExit w:val="0"/>
                  <w:textInput/>
                </w:ffData>
              </w:fldChar>
            </w:r>
            <w:r w:rsidRPr="00C91B06">
              <w:rPr>
                <w:rFonts w:asciiTheme="majorHAnsi" w:hAnsiTheme="majorHAnsi" w:cs="Calibri"/>
                <w:sz w:val="18"/>
                <w:szCs w:val="20"/>
                <w:lang w:val="en-US"/>
              </w:rPr>
              <w:instrText xml:space="preserve"> FORMTEXT </w:instrText>
            </w:r>
            <w:r w:rsidRPr="00C91B06">
              <w:rPr>
                <w:rFonts w:asciiTheme="majorHAnsi" w:hAnsiTheme="majorHAnsi" w:cs="Calibri"/>
                <w:sz w:val="18"/>
                <w:szCs w:val="20"/>
                <w:lang w:val="en-US"/>
              </w:rPr>
            </w:r>
            <w:r w:rsidRPr="00C91B06">
              <w:rPr>
                <w:rFonts w:asciiTheme="majorHAnsi" w:hAnsiTheme="majorHAnsi" w:cs="Calibri"/>
                <w:sz w:val="18"/>
                <w:szCs w:val="20"/>
                <w:lang w:val="en-US"/>
              </w:rPr>
              <w:fldChar w:fldCharType="separate"/>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Pr="00C91B06">
              <w:rPr>
                <w:rFonts w:asciiTheme="majorHAnsi" w:hAnsiTheme="majorHAnsi" w:cs="Calibri"/>
                <w:sz w:val="18"/>
                <w:szCs w:val="20"/>
                <w:lang w:val="en-US"/>
              </w:rPr>
              <w:fldChar w:fldCharType="end"/>
            </w:r>
            <w:bookmarkEnd w:id="4"/>
          </w:p>
        </w:tc>
      </w:tr>
      <w:tr w:rsidR="00116B75" w:rsidRPr="00EB4C23" w:rsidTr="00F970EA">
        <w:trPr>
          <w:cantSplit/>
          <w:trHeight w:hRule="exact" w:val="563"/>
        </w:trPr>
        <w:tc>
          <w:tcPr>
            <w:tcW w:w="2485" w:type="pct"/>
            <w:gridSpan w:val="2"/>
            <w:vMerge w:val="restart"/>
          </w:tcPr>
          <w:p w:rsidR="00116B75" w:rsidRPr="00C91B06" w:rsidRDefault="00192A02" w:rsidP="002F0197">
            <w:pPr>
              <w:rPr>
                <w:rFonts w:asciiTheme="majorHAnsi" w:hAnsiTheme="majorHAnsi" w:cs="Calibri"/>
                <w:b/>
                <w:sz w:val="18"/>
                <w:szCs w:val="20"/>
                <w:lang w:val="en-US"/>
              </w:rPr>
            </w:pPr>
            <w:r w:rsidRPr="00C91B06">
              <w:rPr>
                <w:rFonts w:asciiTheme="majorHAnsi" w:hAnsiTheme="majorHAnsi" w:cs="Calibri"/>
                <w:b/>
                <w:sz w:val="18"/>
                <w:szCs w:val="20"/>
                <w:lang w:val="en-US"/>
              </w:rPr>
              <w:t xml:space="preserve">FORWARDING AGENT: </w:t>
            </w:r>
            <w:r w:rsidR="00A30CAB" w:rsidRPr="00C91B06">
              <w:rPr>
                <w:rFonts w:asciiTheme="majorHAnsi" w:hAnsiTheme="majorHAnsi" w:cs="Calibri"/>
                <w:sz w:val="18"/>
                <w:szCs w:val="20"/>
                <w:lang w:val="en-US"/>
              </w:rPr>
              <w:t>(</w:t>
            </w:r>
            <w:r w:rsidRPr="00C91B06">
              <w:rPr>
                <w:rFonts w:asciiTheme="majorHAnsi" w:hAnsiTheme="majorHAnsi" w:cs="Calibri"/>
                <w:sz w:val="18"/>
                <w:szCs w:val="20"/>
                <w:lang w:val="en-US"/>
              </w:rPr>
              <w:t>transport organizer</w:t>
            </w:r>
            <w:r w:rsidR="00A30CAB" w:rsidRPr="00C91B06">
              <w:rPr>
                <w:rFonts w:asciiTheme="majorHAnsi" w:hAnsiTheme="majorHAnsi" w:cs="Calibri"/>
                <w:sz w:val="18"/>
                <w:szCs w:val="20"/>
                <w:lang w:val="en-US"/>
              </w:rPr>
              <w:t>)</w:t>
            </w:r>
          </w:p>
          <w:p w:rsidR="00F72288" w:rsidRPr="00E61348" w:rsidRDefault="00403A27" w:rsidP="00403A27">
            <w:pPr>
              <w:rPr>
                <w:rFonts w:asciiTheme="majorHAnsi" w:hAnsiTheme="majorHAnsi" w:cs="Calibri"/>
                <w:sz w:val="18"/>
                <w:szCs w:val="20"/>
                <w:lang w:val="en-US"/>
              </w:rPr>
            </w:pPr>
            <w:proofErr w:type="spellStart"/>
            <w:r w:rsidRPr="00E61348">
              <w:rPr>
                <w:rFonts w:asciiTheme="majorHAnsi" w:hAnsiTheme="majorHAnsi" w:cs="Calibri"/>
                <w:sz w:val="18"/>
                <w:szCs w:val="20"/>
                <w:lang w:val="en-US"/>
              </w:rPr>
              <w:t>Contima</w:t>
            </w:r>
            <w:proofErr w:type="spellEnd"/>
            <w:r w:rsidRPr="00E61348">
              <w:rPr>
                <w:rFonts w:asciiTheme="majorHAnsi" w:hAnsiTheme="majorHAnsi" w:cs="Calibri"/>
                <w:sz w:val="18"/>
                <w:szCs w:val="20"/>
                <w:lang w:val="en-US"/>
              </w:rPr>
              <w:t xml:space="preserve"> Sp. z </w:t>
            </w:r>
            <w:proofErr w:type="spellStart"/>
            <w:r w:rsidRPr="00E61348">
              <w:rPr>
                <w:rFonts w:asciiTheme="majorHAnsi" w:hAnsiTheme="majorHAnsi" w:cs="Calibri"/>
                <w:sz w:val="18"/>
                <w:szCs w:val="20"/>
                <w:lang w:val="en-US"/>
              </w:rPr>
              <w:t>o.o</w:t>
            </w:r>
            <w:proofErr w:type="spellEnd"/>
            <w:r w:rsidRPr="00E61348">
              <w:rPr>
                <w:rFonts w:asciiTheme="majorHAnsi" w:hAnsiTheme="majorHAnsi" w:cs="Calibri"/>
                <w:sz w:val="18"/>
                <w:szCs w:val="20"/>
                <w:lang w:val="en-US"/>
              </w:rPr>
              <w:t xml:space="preserve">. </w:t>
            </w:r>
            <w:r w:rsidR="00192A02" w:rsidRPr="00E61348">
              <w:rPr>
                <w:rFonts w:asciiTheme="majorHAnsi" w:hAnsiTheme="majorHAnsi" w:cs="Calibri"/>
                <w:sz w:val="18"/>
                <w:szCs w:val="20"/>
                <w:lang w:val="en-US"/>
              </w:rPr>
              <w:t>(LLC)</w:t>
            </w:r>
          </w:p>
          <w:p w:rsidR="00F72288" w:rsidRPr="00350F9E" w:rsidRDefault="00403A27" w:rsidP="002F0197">
            <w:pPr>
              <w:rPr>
                <w:rFonts w:asciiTheme="majorHAnsi" w:hAnsiTheme="majorHAnsi" w:cs="Calibri"/>
                <w:sz w:val="18"/>
                <w:szCs w:val="20"/>
              </w:rPr>
            </w:pPr>
            <w:r>
              <w:rPr>
                <w:rFonts w:asciiTheme="majorHAnsi" w:hAnsiTheme="majorHAnsi" w:cs="Calibri"/>
                <w:sz w:val="18"/>
                <w:szCs w:val="20"/>
              </w:rPr>
              <w:t>Gen. Witolda Urbanowicza 2b</w:t>
            </w:r>
            <w:r w:rsidRPr="00BC4BCA">
              <w:rPr>
                <w:rFonts w:asciiTheme="majorHAnsi" w:hAnsiTheme="majorHAnsi" w:cs="Calibri"/>
                <w:sz w:val="18"/>
                <w:szCs w:val="20"/>
              </w:rPr>
              <w:t xml:space="preserve"> </w:t>
            </w:r>
            <w:r w:rsidR="00192A02" w:rsidRPr="00350F9E">
              <w:rPr>
                <w:rFonts w:asciiTheme="majorHAnsi" w:hAnsiTheme="majorHAnsi" w:cs="Calibri"/>
                <w:sz w:val="18"/>
                <w:szCs w:val="20"/>
              </w:rPr>
              <w:t>str.</w:t>
            </w:r>
          </w:p>
          <w:p w:rsidR="00F72288" w:rsidRPr="00350F9E" w:rsidRDefault="00F72288" w:rsidP="002F0197">
            <w:pPr>
              <w:rPr>
                <w:rFonts w:asciiTheme="majorHAnsi" w:hAnsiTheme="majorHAnsi" w:cs="Calibri"/>
                <w:sz w:val="18"/>
                <w:szCs w:val="20"/>
              </w:rPr>
            </w:pPr>
            <w:r w:rsidRPr="00350F9E">
              <w:rPr>
                <w:rFonts w:asciiTheme="majorHAnsi" w:hAnsiTheme="majorHAnsi" w:cs="Calibri"/>
                <w:sz w:val="18"/>
                <w:szCs w:val="20"/>
              </w:rPr>
              <w:t>0</w:t>
            </w:r>
            <w:r w:rsidR="00E61348">
              <w:rPr>
                <w:rFonts w:asciiTheme="majorHAnsi" w:hAnsiTheme="majorHAnsi" w:cs="Calibri"/>
                <w:sz w:val="18"/>
                <w:szCs w:val="20"/>
              </w:rPr>
              <w:t>0</w:t>
            </w:r>
            <w:r w:rsidR="001B4654" w:rsidRPr="00350F9E">
              <w:rPr>
                <w:rFonts w:asciiTheme="majorHAnsi" w:hAnsiTheme="majorHAnsi" w:cs="Calibri"/>
                <w:sz w:val="18"/>
                <w:szCs w:val="20"/>
              </w:rPr>
              <w:t>-</w:t>
            </w:r>
            <w:r w:rsidR="00E61348">
              <w:rPr>
                <w:rFonts w:asciiTheme="majorHAnsi" w:hAnsiTheme="majorHAnsi" w:cs="Calibri"/>
                <w:sz w:val="18"/>
                <w:szCs w:val="20"/>
              </w:rPr>
              <w:t>908</w:t>
            </w:r>
            <w:r w:rsidRPr="00350F9E">
              <w:rPr>
                <w:rFonts w:asciiTheme="majorHAnsi" w:hAnsiTheme="majorHAnsi" w:cs="Calibri"/>
                <w:sz w:val="18"/>
                <w:szCs w:val="20"/>
              </w:rPr>
              <w:t xml:space="preserve"> Warszawa </w:t>
            </w:r>
          </w:p>
          <w:p w:rsidR="00F72288" w:rsidRPr="00350F9E" w:rsidRDefault="00192A02" w:rsidP="002F0197">
            <w:pPr>
              <w:rPr>
                <w:rFonts w:asciiTheme="majorHAnsi" w:hAnsiTheme="majorHAnsi" w:cs="Calibri"/>
                <w:sz w:val="18"/>
                <w:szCs w:val="20"/>
              </w:rPr>
            </w:pPr>
            <w:r w:rsidRPr="00350F9E">
              <w:rPr>
                <w:rFonts w:asciiTheme="majorHAnsi" w:hAnsiTheme="majorHAnsi" w:cs="Calibri"/>
                <w:b/>
                <w:sz w:val="18"/>
                <w:szCs w:val="20"/>
              </w:rPr>
              <w:t>VAT ID</w:t>
            </w:r>
            <w:r w:rsidR="00F72288" w:rsidRPr="00350F9E">
              <w:rPr>
                <w:rFonts w:asciiTheme="majorHAnsi" w:hAnsiTheme="majorHAnsi" w:cs="Calibri"/>
                <w:b/>
                <w:sz w:val="18"/>
                <w:szCs w:val="20"/>
              </w:rPr>
              <w:t>:</w:t>
            </w:r>
            <w:r w:rsidR="00F72288" w:rsidRPr="00350F9E">
              <w:rPr>
                <w:rFonts w:asciiTheme="majorHAnsi" w:hAnsiTheme="majorHAnsi" w:cs="Calibri"/>
                <w:sz w:val="18"/>
                <w:szCs w:val="20"/>
              </w:rPr>
              <w:t xml:space="preserve"> </w:t>
            </w:r>
            <w:r w:rsidRPr="00350F9E">
              <w:rPr>
                <w:rFonts w:asciiTheme="majorHAnsi" w:hAnsiTheme="majorHAnsi" w:cs="Calibri"/>
                <w:sz w:val="18"/>
                <w:szCs w:val="20"/>
              </w:rPr>
              <w:t>PL</w:t>
            </w:r>
            <w:r w:rsidR="00403A27">
              <w:rPr>
                <w:rFonts w:asciiTheme="majorHAnsi" w:hAnsiTheme="majorHAnsi" w:cs="Calibri"/>
                <w:sz w:val="18"/>
                <w:szCs w:val="20"/>
              </w:rPr>
              <w:t>5223114654</w:t>
            </w:r>
          </w:p>
        </w:tc>
        <w:tc>
          <w:tcPr>
            <w:tcW w:w="2515" w:type="pct"/>
            <w:gridSpan w:val="2"/>
          </w:tcPr>
          <w:p w:rsidR="00116B75" w:rsidRPr="00C91B06" w:rsidRDefault="00EB4C23" w:rsidP="00EB4C23">
            <w:pPr>
              <w:snapToGrid w:val="0"/>
              <w:jc w:val="both"/>
              <w:rPr>
                <w:rFonts w:asciiTheme="majorHAnsi" w:hAnsiTheme="majorHAnsi" w:cs="Calibri"/>
                <w:b/>
                <w:sz w:val="18"/>
                <w:szCs w:val="20"/>
                <w:lang w:val="en-US"/>
              </w:rPr>
            </w:pPr>
            <w:r w:rsidRPr="00C91B06">
              <w:rPr>
                <w:rFonts w:asciiTheme="majorHAnsi" w:hAnsiTheme="majorHAnsi" w:cs="Calibri"/>
                <w:b/>
                <w:sz w:val="18"/>
                <w:szCs w:val="20"/>
                <w:lang w:val="en-US"/>
              </w:rPr>
              <w:t>Contact person:</w:t>
            </w:r>
            <w:r>
              <w:rPr>
                <w:rFonts w:asciiTheme="majorHAnsi" w:hAnsiTheme="majorHAnsi" w:cs="Calibri"/>
                <w:b/>
                <w:sz w:val="18"/>
                <w:szCs w:val="20"/>
                <w:lang w:val="en-US"/>
              </w:rPr>
              <w:t xml:space="preserve">                                                                 </w:t>
            </w:r>
            <w:r w:rsidR="00192A02" w:rsidRPr="00C91B06">
              <w:rPr>
                <w:rFonts w:asciiTheme="majorHAnsi" w:hAnsiTheme="majorHAnsi" w:cs="Calibri"/>
                <w:b/>
                <w:sz w:val="18"/>
                <w:szCs w:val="20"/>
                <w:lang w:val="en-US"/>
              </w:rPr>
              <w:t>Mobile phone no</w:t>
            </w:r>
            <w:r w:rsidR="00BE63A2" w:rsidRPr="00C91B06">
              <w:rPr>
                <w:rFonts w:asciiTheme="majorHAnsi" w:hAnsiTheme="majorHAnsi" w:cs="Calibri"/>
                <w:b/>
                <w:sz w:val="18"/>
                <w:szCs w:val="20"/>
                <w:lang w:val="en-US"/>
              </w:rPr>
              <w:t>:</w:t>
            </w:r>
          </w:p>
          <w:p w:rsidR="00116B75" w:rsidRPr="00C91B06" w:rsidRDefault="0030592B" w:rsidP="00EB4C23">
            <w:pPr>
              <w:tabs>
                <w:tab w:val="left" w:pos="3829"/>
              </w:tabs>
              <w:jc w:val="both"/>
              <w:rPr>
                <w:rFonts w:asciiTheme="majorHAnsi" w:hAnsiTheme="majorHAnsi" w:cs="Calibri"/>
                <w:sz w:val="18"/>
                <w:szCs w:val="20"/>
                <w:lang w:val="en-US"/>
              </w:rPr>
            </w:pPr>
            <w:r w:rsidRPr="00BC4BCA">
              <w:rPr>
                <w:rFonts w:asciiTheme="majorHAnsi" w:hAnsiTheme="majorHAnsi" w:cs="Calibri"/>
                <w:sz w:val="18"/>
                <w:szCs w:val="20"/>
              </w:rPr>
              <w:fldChar w:fldCharType="begin">
                <w:ffData>
                  <w:name w:val="Tekst19"/>
                  <w:enabled/>
                  <w:calcOnExit w:val="0"/>
                  <w:textInput/>
                </w:ffData>
              </w:fldChar>
            </w:r>
            <w:bookmarkStart w:id="5" w:name="Tekst19"/>
            <w:r w:rsidRPr="00BC4BCA">
              <w:rPr>
                <w:rFonts w:asciiTheme="majorHAnsi" w:hAnsiTheme="majorHAnsi" w:cs="Calibri"/>
                <w:sz w:val="18"/>
                <w:szCs w:val="20"/>
              </w:rPr>
              <w:instrText xml:space="preserve"> FORMTEXT </w:instrText>
            </w:r>
            <w:r w:rsidRPr="00BC4BCA">
              <w:rPr>
                <w:rFonts w:asciiTheme="majorHAnsi" w:hAnsiTheme="majorHAnsi" w:cs="Calibri"/>
                <w:sz w:val="18"/>
                <w:szCs w:val="20"/>
              </w:rPr>
            </w:r>
            <w:r w:rsidRPr="00BC4BCA">
              <w:rPr>
                <w:rFonts w:asciiTheme="majorHAnsi" w:hAnsiTheme="majorHAnsi" w:cs="Calibri"/>
                <w:sz w:val="18"/>
                <w:szCs w:val="20"/>
              </w:rPr>
              <w:fldChar w:fldCharType="separate"/>
            </w:r>
            <w:bookmarkStart w:id="6" w:name="_GoBack"/>
            <w:r>
              <w:rPr>
                <w:rFonts w:asciiTheme="majorHAnsi" w:hAnsiTheme="majorHAnsi" w:cs="Calibri"/>
                <w:sz w:val="18"/>
                <w:szCs w:val="20"/>
              </w:rPr>
              <w:t>Bartosz Polakiewicz</w:t>
            </w:r>
            <w:bookmarkEnd w:id="6"/>
            <w:r w:rsidRPr="00BC4BCA">
              <w:rPr>
                <w:rFonts w:asciiTheme="majorHAnsi" w:hAnsiTheme="majorHAnsi" w:cs="Calibri"/>
                <w:sz w:val="18"/>
                <w:szCs w:val="20"/>
              </w:rPr>
              <w:fldChar w:fldCharType="end"/>
            </w:r>
            <w:bookmarkEnd w:id="5"/>
            <w:r w:rsidR="00EB4C23">
              <w:rPr>
                <w:rFonts w:asciiTheme="majorHAnsi" w:hAnsiTheme="majorHAnsi" w:cs="Calibri"/>
                <w:sz w:val="18"/>
                <w:szCs w:val="20"/>
                <w:lang w:val="en-US"/>
              </w:rPr>
              <w:tab/>
            </w:r>
            <w:r w:rsidR="00EB4C23" w:rsidRPr="00BC4BCA">
              <w:rPr>
                <w:rFonts w:asciiTheme="majorHAnsi" w:hAnsiTheme="majorHAnsi" w:cs="Calibri"/>
                <w:sz w:val="18"/>
                <w:szCs w:val="20"/>
              </w:rPr>
              <w:fldChar w:fldCharType="begin">
                <w:ffData>
                  <w:name w:val="Tekst19"/>
                  <w:enabled/>
                  <w:calcOnExit w:val="0"/>
                  <w:textInput/>
                </w:ffData>
              </w:fldChar>
            </w:r>
            <w:r w:rsidR="00EB4C23" w:rsidRPr="00EB4C23">
              <w:rPr>
                <w:rFonts w:asciiTheme="majorHAnsi" w:hAnsiTheme="majorHAnsi" w:cs="Calibri"/>
                <w:sz w:val="18"/>
                <w:szCs w:val="20"/>
                <w:lang w:val="en-US"/>
              </w:rPr>
              <w:instrText xml:space="preserve"> FORMTEXT </w:instrText>
            </w:r>
            <w:r w:rsidR="00EB4C23" w:rsidRPr="00BC4BCA">
              <w:rPr>
                <w:rFonts w:asciiTheme="majorHAnsi" w:hAnsiTheme="majorHAnsi" w:cs="Calibri"/>
                <w:sz w:val="18"/>
                <w:szCs w:val="20"/>
              </w:rPr>
            </w:r>
            <w:r w:rsidR="00EB4C23" w:rsidRPr="00BC4BCA">
              <w:rPr>
                <w:rFonts w:asciiTheme="majorHAnsi" w:hAnsiTheme="majorHAnsi" w:cs="Calibri"/>
                <w:sz w:val="18"/>
                <w:szCs w:val="20"/>
              </w:rPr>
              <w:fldChar w:fldCharType="separate"/>
            </w:r>
            <w:r w:rsidR="00EB4C23" w:rsidRPr="00EB4C23">
              <w:rPr>
                <w:rFonts w:asciiTheme="majorHAnsi" w:hAnsiTheme="majorHAnsi" w:cs="Calibri"/>
                <w:sz w:val="18"/>
                <w:szCs w:val="20"/>
                <w:lang w:val="en-US"/>
              </w:rPr>
              <w:t>+48 516-429-121</w:t>
            </w:r>
            <w:r w:rsidR="00EB4C23" w:rsidRPr="00BC4BCA">
              <w:rPr>
                <w:rFonts w:asciiTheme="majorHAnsi" w:hAnsiTheme="majorHAnsi" w:cs="Calibri"/>
                <w:sz w:val="18"/>
                <w:szCs w:val="20"/>
              </w:rPr>
              <w:fldChar w:fldCharType="end"/>
            </w:r>
          </w:p>
        </w:tc>
      </w:tr>
      <w:tr w:rsidR="00116B75" w:rsidRPr="00E61348" w:rsidTr="00F970EA">
        <w:trPr>
          <w:cantSplit/>
        </w:trPr>
        <w:tc>
          <w:tcPr>
            <w:tcW w:w="2485" w:type="pct"/>
            <w:gridSpan w:val="2"/>
            <w:vMerge/>
          </w:tcPr>
          <w:p w:rsidR="00116B75" w:rsidRPr="00C91B06" w:rsidRDefault="00116B75" w:rsidP="002F0197">
            <w:pPr>
              <w:rPr>
                <w:rFonts w:asciiTheme="majorHAnsi" w:hAnsiTheme="majorHAnsi" w:cs="Calibri"/>
                <w:sz w:val="18"/>
                <w:szCs w:val="20"/>
                <w:lang w:val="en-US"/>
              </w:rPr>
            </w:pPr>
          </w:p>
        </w:tc>
        <w:tc>
          <w:tcPr>
            <w:tcW w:w="2515" w:type="pct"/>
            <w:gridSpan w:val="2"/>
          </w:tcPr>
          <w:p w:rsidR="00116B75" w:rsidRPr="00C91B06" w:rsidRDefault="00192A02" w:rsidP="002F0197">
            <w:pPr>
              <w:snapToGrid w:val="0"/>
              <w:jc w:val="both"/>
              <w:rPr>
                <w:rFonts w:asciiTheme="majorHAnsi" w:hAnsiTheme="majorHAnsi" w:cs="Calibri"/>
                <w:b/>
                <w:sz w:val="18"/>
                <w:szCs w:val="20"/>
                <w:lang w:val="en-US"/>
              </w:rPr>
            </w:pPr>
            <w:r w:rsidRPr="00C91B06">
              <w:rPr>
                <w:rFonts w:asciiTheme="majorHAnsi" w:hAnsiTheme="majorHAnsi" w:cs="Calibri"/>
                <w:b/>
                <w:sz w:val="18"/>
                <w:szCs w:val="20"/>
                <w:lang w:val="en-US"/>
              </w:rPr>
              <w:t>E</w:t>
            </w:r>
            <w:r w:rsidR="00BE63A2" w:rsidRPr="00C91B06">
              <w:rPr>
                <w:rFonts w:asciiTheme="majorHAnsi" w:hAnsiTheme="majorHAnsi" w:cs="Calibri"/>
                <w:b/>
                <w:sz w:val="18"/>
                <w:szCs w:val="20"/>
                <w:lang w:val="en-US"/>
              </w:rPr>
              <w:t>-mail</w:t>
            </w:r>
            <w:r w:rsidRPr="00C91B06">
              <w:rPr>
                <w:rFonts w:asciiTheme="majorHAnsi" w:hAnsiTheme="majorHAnsi" w:cs="Calibri"/>
                <w:b/>
                <w:sz w:val="18"/>
                <w:szCs w:val="20"/>
                <w:lang w:val="en-US"/>
              </w:rPr>
              <w:t xml:space="preserve"> address</w:t>
            </w:r>
            <w:r w:rsidR="00BE63A2" w:rsidRPr="00C91B06">
              <w:rPr>
                <w:rFonts w:asciiTheme="majorHAnsi" w:hAnsiTheme="majorHAnsi" w:cs="Calibri"/>
                <w:b/>
                <w:sz w:val="18"/>
                <w:szCs w:val="20"/>
                <w:lang w:val="en-US"/>
              </w:rPr>
              <w:t>:</w:t>
            </w:r>
          </w:p>
          <w:p w:rsidR="00116B75" w:rsidRPr="00C91B06" w:rsidRDefault="0030592B" w:rsidP="00667A57">
            <w:pPr>
              <w:jc w:val="both"/>
              <w:rPr>
                <w:rFonts w:asciiTheme="majorHAnsi" w:hAnsiTheme="majorHAnsi" w:cs="Calibri"/>
                <w:sz w:val="18"/>
                <w:szCs w:val="20"/>
                <w:lang w:val="en-US"/>
              </w:rPr>
            </w:pPr>
            <w:r w:rsidRPr="00BC4BCA">
              <w:rPr>
                <w:rFonts w:asciiTheme="majorHAnsi" w:hAnsiTheme="majorHAnsi" w:cs="Calibri"/>
                <w:sz w:val="18"/>
                <w:szCs w:val="20"/>
              </w:rPr>
              <w:fldChar w:fldCharType="begin">
                <w:ffData>
                  <w:name w:val=""/>
                  <w:enabled/>
                  <w:calcOnExit w:val="0"/>
                  <w:textInput/>
                </w:ffData>
              </w:fldChar>
            </w:r>
            <w:r w:rsidRPr="00B47849">
              <w:rPr>
                <w:rFonts w:asciiTheme="majorHAnsi" w:hAnsiTheme="majorHAnsi" w:cs="Calibri"/>
                <w:sz w:val="18"/>
                <w:szCs w:val="20"/>
                <w:lang w:val="en-US"/>
              </w:rPr>
              <w:instrText xml:space="preserve"> FORMTEXT </w:instrText>
            </w:r>
            <w:r w:rsidRPr="00BC4BCA">
              <w:rPr>
                <w:rFonts w:asciiTheme="majorHAnsi" w:hAnsiTheme="majorHAnsi" w:cs="Calibri"/>
                <w:sz w:val="18"/>
                <w:szCs w:val="20"/>
              </w:rPr>
            </w:r>
            <w:r w:rsidRPr="00BC4BCA">
              <w:rPr>
                <w:rFonts w:asciiTheme="majorHAnsi" w:hAnsiTheme="majorHAnsi" w:cs="Calibri"/>
                <w:sz w:val="18"/>
                <w:szCs w:val="20"/>
              </w:rPr>
              <w:fldChar w:fldCharType="separate"/>
            </w:r>
            <w:r w:rsidRPr="00B47849">
              <w:rPr>
                <w:rFonts w:asciiTheme="majorHAnsi" w:hAnsiTheme="majorHAnsi" w:cs="Calibri"/>
                <w:sz w:val="18"/>
                <w:szCs w:val="20"/>
                <w:lang w:val="en-US"/>
              </w:rPr>
              <w:t>b.polakiewicz@contima.eu</w:t>
            </w:r>
            <w:r w:rsidRPr="00BC4BCA">
              <w:rPr>
                <w:rFonts w:asciiTheme="majorHAnsi" w:hAnsiTheme="majorHAnsi" w:cs="Calibri"/>
                <w:sz w:val="18"/>
                <w:szCs w:val="20"/>
              </w:rPr>
              <w:fldChar w:fldCharType="end"/>
            </w:r>
            <w:r w:rsidR="00BE63A2" w:rsidRPr="00C91B06">
              <w:rPr>
                <w:rStyle w:val="Hipercze"/>
                <w:rFonts w:asciiTheme="majorHAnsi" w:hAnsiTheme="majorHAnsi" w:cs="Calibri"/>
                <w:sz w:val="18"/>
                <w:szCs w:val="20"/>
                <w:lang w:val="en-US"/>
              </w:rPr>
              <w:t xml:space="preserve"> </w:t>
            </w:r>
          </w:p>
        </w:tc>
      </w:tr>
      <w:tr w:rsidR="00116B75" w:rsidRPr="00C91B06" w:rsidTr="00F970EA">
        <w:trPr>
          <w:cantSplit/>
        </w:trPr>
        <w:tc>
          <w:tcPr>
            <w:tcW w:w="5000" w:type="pct"/>
            <w:gridSpan w:val="4"/>
          </w:tcPr>
          <w:p w:rsidR="00192A02" w:rsidRPr="00C91B06" w:rsidRDefault="00192A02" w:rsidP="00667A57">
            <w:pPr>
              <w:rPr>
                <w:rFonts w:asciiTheme="majorHAnsi" w:hAnsiTheme="majorHAnsi" w:cs="Calibri"/>
                <w:b/>
                <w:sz w:val="18"/>
                <w:szCs w:val="20"/>
                <w:lang w:val="en-US"/>
              </w:rPr>
            </w:pPr>
            <w:r w:rsidRPr="00C91B06">
              <w:rPr>
                <w:rFonts w:asciiTheme="majorHAnsi" w:hAnsiTheme="majorHAnsi" w:cs="Calibri"/>
                <w:b/>
                <w:sz w:val="18"/>
                <w:szCs w:val="20"/>
                <w:lang w:val="en-US"/>
              </w:rPr>
              <w:t>Place of loading:</w:t>
            </w:r>
            <w:r w:rsidRPr="00C91B06">
              <w:rPr>
                <w:rFonts w:asciiTheme="majorHAnsi" w:hAnsiTheme="majorHAnsi" w:cs="Calibri"/>
                <w:sz w:val="18"/>
                <w:szCs w:val="20"/>
                <w:lang w:val="en-US"/>
              </w:rPr>
              <w:t xml:space="preserve"> (place, contact person, loading hours)</w:t>
            </w:r>
          </w:p>
          <w:p w:rsidR="00BE63A2" w:rsidRPr="00C91B06" w:rsidRDefault="00164ECE" w:rsidP="00667A57">
            <w:pPr>
              <w:rPr>
                <w:rFonts w:asciiTheme="majorHAnsi" w:hAnsiTheme="majorHAnsi" w:cs="Calibri"/>
                <w:sz w:val="18"/>
                <w:szCs w:val="20"/>
                <w:lang w:val="en-US"/>
              </w:rPr>
            </w:pPr>
            <w:r w:rsidRPr="00C91B06">
              <w:rPr>
                <w:rFonts w:asciiTheme="majorHAnsi" w:hAnsiTheme="majorHAnsi" w:cs="Calibri"/>
                <w:sz w:val="18"/>
                <w:szCs w:val="20"/>
                <w:lang w:val="en-US"/>
              </w:rPr>
              <w:fldChar w:fldCharType="begin">
                <w:ffData>
                  <w:name w:val="Tekst1"/>
                  <w:enabled/>
                  <w:calcOnExit w:val="0"/>
                  <w:textInput/>
                </w:ffData>
              </w:fldChar>
            </w:r>
            <w:bookmarkStart w:id="7" w:name="Tekst1"/>
            <w:r w:rsidRPr="00C91B06">
              <w:rPr>
                <w:rFonts w:asciiTheme="majorHAnsi" w:hAnsiTheme="majorHAnsi" w:cs="Calibri"/>
                <w:sz w:val="18"/>
                <w:szCs w:val="20"/>
                <w:lang w:val="en-US"/>
              </w:rPr>
              <w:instrText xml:space="preserve"> FORMTEXT </w:instrText>
            </w:r>
            <w:r w:rsidRPr="00C91B06">
              <w:rPr>
                <w:rFonts w:asciiTheme="majorHAnsi" w:hAnsiTheme="majorHAnsi" w:cs="Calibri"/>
                <w:sz w:val="18"/>
                <w:szCs w:val="20"/>
                <w:lang w:val="en-US"/>
              </w:rPr>
            </w:r>
            <w:r w:rsidRPr="00C91B06">
              <w:rPr>
                <w:rFonts w:asciiTheme="majorHAnsi" w:hAnsiTheme="majorHAnsi" w:cs="Calibri"/>
                <w:sz w:val="18"/>
                <w:szCs w:val="20"/>
                <w:lang w:val="en-US"/>
              </w:rPr>
              <w:fldChar w:fldCharType="separate"/>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Pr="00C91B06">
              <w:rPr>
                <w:rFonts w:asciiTheme="majorHAnsi" w:hAnsiTheme="majorHAnsi" w:cs="Calibri"/>
                <w:sz w:val="18"/>
                <w:szCs w:val="20"/>
                <w:lang w:val="en-US"/>
              </w:rPr>
              <w:fldChar w:fldCharType="end"/>
            </w:r>
            <w:bookmarkEnd w:id="7"/>
          </w:p>
        </w:tc>
      </w:tr>
      <w:tr w:rsidR="00116B75" w:rsidRPr="00C91B06" w:rsidTr="00F970EA">
        <w:trPr>
          <w:cantSplit/>
        </w:trPr>
        <w:tc>
          <w:tcPr>
            <w:tcW w:w="5000" w:type="pct"/>
            <w:gridSpan w:val="4"/>
          </w:tcPr>
          <w:p w:rsidR="00192A02" w:rsidRPr="00C91B06" w:rsidRDefault="00192A02" w:rsidP="00667A57">
            <w:pPr>
              <w:jc w:val="both"/>
              <w:rPr>
                <w:rFonts w:asciiTheme="majorHAnsi" w:hAnsiTheme="majorHAnsi" w:cs="Calibri"/>
                <w:b/>
                <w:sz w:val="18"/>
                <w:szCs w:val="20"/>
                <w:lang w:val="en-US"/>
              </w:rPr>
            </w:pPr>
            <w:r w:rsidRPr="00C91B06">
              <w:rPr>
                <w:rFonts w:asciiTheme="majorHAnsi" w:hAnsiTheme="majorHAnsi" w:cs="Calibri"/>
                <w:b/>
                <w:sz w:val="18"/>
                <w:szCs w:val="20"/>
                <w:lang w:val="en-US"/>
              </w:rPr>
              <w:t xml:space="preserve">Place of unloading: </w:t>
            </w:r>
            <w:r w:rsidRPr="00C91B06">
              <w:rPr>
                <w:rFonts w:asciiTheme="majorHAnsi" w:hAnsiTheme="majorHAnsi" w:cs="Calibri"/>
                <w:sz w:val="18"/>
                <w:szCs w:val="20"/>
                <w:lang w:val="en-US"/>
              </w:rPr>
              <w:t>(place, contact person, unloading hours)</w:t>
            </w:r>
          </w:p>
          <w:p w:rsidR="00BE63A2" w:rsidRPr="00C91B06" w:rsidRDefault="00164ECE" w:rsidP="00667A57">
            <w:pPr>
              <w:jc w:val="both"/>
              <w:rPr>
                <w:rFonts w:asciiTheme="majorHAnsi" w:hAnsiTheme="majorHAnsi" w:cs="Calibri"/>
                <w:sz w:val="18"/>
                <w:szCs w:val="20"/>
                <w:lang w:val="en-US"/>
              </w:rPr>
            </w:pPr>
            <w:r w:rsidRPr="00C91B06">
              <w:rPr>
                <w:rFonts w:asciiTheme="majorHAnsi" w:hAnsiTheme="majorHAnsi" w:cs="Calibri"/>
                <w:sz w:val="18"/>
                <w:szCs w:val="20"/>
                <w:lang w:val="en-US"/>
              </w:rPr>
              <w:fldChar w:fldCharType="begin">
                <w:ffData>
                  <w:name w:val="Tekst2"/>
                  <w:enabled/>
                  <w:calcOnExit w:val="0"/>
                  <w:textInput/>
                </w:ffData>
              </w:fldChar>
            </w:r>
            <w:bookmarkStart w:id="8" w:name="Tekst2"/>
            <w:r w:rsidRPr="00C91B06">
              <w:rPr>
                <w:rFonts w:asciiTheme="majorHAnsi" w:hAnsiTheme="majorHAnsi" w:cs="Calibri"/>
                <w:sz w:val="18"/>
                <w:szCs w:val="20"/>
                <w:lang w:val="en-US"/>
              </w:rPr>
              <w:instrText xml:space="preserve"> FORMTEXT </w:instrText>
            </w:r>
            <w:r w:rsidRPr="00C91B06">
              <w:rPr>
                <w:rFonts w:asciiTheme="majorHAnsi" w:hAnsiTheme="majorHAnsi" w:cs="Calibri"/>
                <w:sz w:val="18"/>
                <w:szCs w:val="20"/>
                <w:lang w:val="en-US"/>
              </w:rPr>
            </w:r>
            <w:r w:rsidRPr="00C91B06">
              <w:rPr>
                <w:rFonts w:asciiTheme="majorHAnsi" w:hAnsiTheme="majorHAnsi" w:cs="Calibri"/>
                <w:sz w:val="18"/>
                <w:szCs w:val="20"/>
                <w:lang w:val="en-US"/>
              </w:rPr>
              <w:fldChar w:fldCharType="separate"/>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Pr="00C91B06">
              <w:rPr>
                <w:rFonts w:asciiTheme="majorHAnsi" w:hAnsiTheme="majorHAnsi" w:cs="Calibri"/>
                <w:sz w:val="18"/>
                <w:szCs w:val="20"/>
                <w:lang w:val="en-US"/>
              </w:rPr>
              <w:fldChar w:fldCharType="end"/>
            </w:r>
            <w:bookmarkEnd w:id="8"/>
          </w:p>
        </w:tc>
      </w:tr>
      <w:tr w:rsidR="00116B75" w:rsidRPr="00C91B06" w:rsidTr="00F970EA">
        <w:trPr>
          <w:cantSplit/>
        </w:trPr>
        <w:tc>
          <w:tcPr>
            <w:tcW w:w="2485" w:type="pct"/>
            <w:gridSpan w:val="2"/>
          </w:tcPr>
          <w:p w:rsidR="00192A02" w:rsidRPr="00C91B06" w:rsidRDefault="00192A02" w:rsidP="00667A57">
            <w:pPr>
              <w:jc w:val="both"/>
              <w:rPr>
                <w:rFonts w:asciiTheme="majorHAnsi" w:hAnsiTheme="majorHAnsi" w:cs="Calibri"/>
                <w:b/>
                <w:sz w:val="18"/>
                <w:szCs w:val="20"/>
                <w:lang w:val="en-US"/>
              </w:rPr>
            </w:pPr>
            <w:r w:rsidRPr="00C91B06">
              <w:rPr>
                <w:rFonts w:asciiTheme="majorHAnsi" w:hAnsiTheme="majorHAnsi" w:cs="Calibri"/>
                <w:b/>
                <w:sz w:val="18"/>
                <w:szCs w:val="20"/>
                <w:lang w:val="en-US"/>
              </w:rPr>
              <w:t xml:space="preserve">Date of loading: </w:t>
            </w:r>
            <w:r w:rsidRPr="00C91B06">
              <w:rPr>
                <w:rFonts w:asciiTheme="majorHAnsi" w:hAnsiTheme="majorHAnsi" w:cs="Calibri"/>
                <w:sz w:val="18"/>
                <w:szCs w:val="20"/>
                <w:lang w:val="en-US"/>
              </w:rPr>
              <w:t>(date / time)</w:t>
            </w:r>
          </w:p>
          <w:p w:rsidR="00164ECE" w:rsidRPr="00C91B06" w:rsidRDefault="00164ECE" w:rsidP="00667A57">
            <w:pPr>
              <w:jc w:val="both"/>
              <w:rPr>
                <w:rFonts w:asciiTheme="majorHAnsi" w:hAnsiTheme="majorHAnsi" w:cs="Calibri"/>
                <w:b/>
                <w:color w:val="FF0000"/>
                <w:sz w:val="18"/>
                <w:szCs w:val="20"/>
                <w:lang w:val="en-US"/>
              </w:rPr>
            </w:pPr>
            <w:r w:rsidRPr="00C91B06">
              <w:rPr>
                <w:rFonts w:asciiTheme="majorHAnsi" w:hAnsiTheme="majorHAnsi" w:cs="Calibri"/>
                <w:b/>
                <w:sz w:val="18"/>
                <w:szCs w:val="20"/>
                <w:lang w:val="en-US"/>
              </w:rPr>
              <w:fldChar w:fldCharType="begin">
                <w:ffData>
                  <w:name w:val="Tekst4"/>
                  <w:enabled/>
                  <w:calcOnExit w:val="0"/>
                  <w:textInput/>
                </w:ffData>
              </w:fldChar>
            </w:r>
            <w:bookmarkStart w:id="9" w:name="Tekst4"/>
            <w:r w:rsidRPr="00C91B06">
              <w:rPr>
                <w:rFonts w:asciiTheme="majorHAnsi" w:hAnsiTheme="majorHAnsi" w:cs="Calibri"/>
                <w:b/>
                <w:sz w:val="18"/>
                <w:szCs w:val="20"/>
                <w:lang w:val="en-US"/>
              </w:rPr>
              <w:instrText xml:space="preserve"> FORMTEXT </w:instrText>
            </w:r>
            <w:r w:rsidRPr="00C91B06">
              <w:rPr>
                <w:rFonts w:asciiTheme="majorHAnsi" w:hAnsiTheme="majorHAnsi" w:cs="Calibri"/>
                <w:b/>
                <w:sz w:val="18"/>
                <w:szCs w:val="20"/>
                <w:lang w:val="en-US"/>
              </w:rPr>
            </w:r>
            <w:r w:rsidRPr="00C91B06">
              <w:rPr>
                <w:rFonts w:asciiTheme="majorHAnsi" w:hAnsiTheme="majorHAnsi" w:cs="Calibri"/>
                <w:b/>
                <w:sz w:val="18"/>
                <w:szCs w:val="20"/>
                <w:lang w:val="en-US"/>
              </w:rPr>
              <w:fldChar w:fldCharType="separate"/>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Pr="00C91B06">
              <w:rPr>
                <w:rFonts w:asciiTheme="majorHAnsi" w:hAnsiTheme="majorHAnsi" w:cs="Calibri"/>
                <w:b/>
                <w:sz w:val="18"/>
                <w:szCs w:val="20"/>
                <w:lang w:val="en-US"/>
              </w:rPr>
              <w:fldChar w:fldCharType="end"/>
            </w:r>
            <w:bookmarkEnd w:id="9"/>
          </w:p>
        </w:tc>
        <w:tc>
          <w:tcPr>
            <w:tcW w:w="2515" w:type="pct"/>
            <w:gridSpan w:val="2"/>
          </w:tcPr>
          <w:p w:rsidR="00192A02" w:rsidRPr="00C91B06" w:rsidRDefault="00192A02" w:rsidP="00667A57">
            <w:pPr>
              <w:jc w:val="both"/>
              <w:rPr>
                <w:rFonts w:asciiTheme="majorHAnsi" w:hAnsiTheme="majorHAnsi" w:cs="Calibri"/>
                <w:b/>
                <w:sz w:val="18"/>
                <w:szCs w:val="20"/>
                <w:lang w:val="en-US"/>
              </w:rPr>
            </w:pPr>
            <w:r w:rsidRPr="00C91B06">
              <w:rPr>
                <w:rFonts w:asciiTheme="majorHAnsi" w:hAnsiTheme="majorHAnsi" w:cs="Calibri"/>
                <w:b/>
                <w:sz w:val="18"/>
                <w:szCs w:val="20"/>
                <w:lang w:val="en-US"/>
              </w:rPr>
              <w:t>Deadline for unloading:</w:t>
            </w:r>
            <w:r w:rsidRPr="00C91B06">
              <w:rPr>
                <w:rFonts w:asciiTheme="majorHAnsi" w:hAnsiTheme="majorHAnsi" w:cs="Calibri"/>
                <w:sz w:val="18"/>
                <w:szCs w:val="20"/>
                <w:lang w:val="en-US"/>
              </w:rPr>
              <w:t xml:space="preserve"> </w:t>
            </w:r>
          </w:p>
          <w:p w:rsidR="00BE63A2" w:rsidRPr="00C91B06" w:rsidRDefault="00164ECE" w:rsidP="00667A57">
            <w:pPr>
              <w:jc w:val="both"/>
              <w:rPr>
                <w:rFonts w:asciiTheme="majorHAnsi" w:hAnsiTheme="majorHAnsi" w:cs="Calibri"/>
                <w:b/>
                <w:sz w:val="18"/>
                <w:szCs w:val="20"/>
                <w:lang w:val="en-US"/>
              </w:rPr>
            </w:pPr>
            <w:r w:rsidRPr="00C91B06">
              <w:rPr>
                <w:rFonts w:asciiTheme="majorHAnsi" w:hAnsiTheme="majorHAnsi" w:cs="Calibri"/>
                <w:b/>
                <w:sz w:val="18"/>
                <w:szCs w:val="20"/>
                <w:lang w:val="en-US"/>
              </w:rPr>
              <w:fldChar w:fldCharType="begin">
                <w:ffData>
                  <w:name w:val="Tekst5"/>
                  <w:enabled/>
                  <w:calcOnExit w:val="0"/>
                  <w:textInput/>
                </w:ffData>
              </w:fldChar>
            </w:r>
            <w:bookmarkStart w:id="10" w:name="Tekst5"/>
            <w:r w:rsidRPr="00C91B06">
              <w:rPr>
                <w:rFonts w:asciiTheme="majorHAnsi" w:hAnsiTheme="majorHAnsi" w:cs="Calibri"/>
                <w:b/>
                <w:sz w:val="18"/>
                <w:szCs w:val="20"/>
                <w:lang w:val="en-US"/>
              </w:rPr>
              <w:instrText xml:space="preserve"> FORMTEXT </w:instrText>
            </w:r>
            <w:r w:rsidRPr="00C91B06">
              <w:rPr>
                <w:rFonts w:asciiTheme="majorHAnsi" w:hAnsiTheme="majorHAnsi" w:cs="Calibri"/>
                <w:b/>
                <w:sz w:val="18"/>
                <w:szCs w:val="20"/>
                <w:lang w:val="en-US"/>
              </w:rPr>
            </w:r>
            <w:r w:rsidRPr="00C91B06">
              <w:rPr>
                <w:rFonts w:asciiTheme="majorHAnsi" w:hAnsiTheme="majorHAnsi" w:cs="Calibri"/>
                <w:b/>
                <w:sz w:val="18"/>
                <w:szCs w:val="20"/>
                <w:lang w:val="en-US"/>
              </w:rPr>
              <w:fldChar w:fldCharType="separate"/>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Pr="00C91B06">
              <w:rPr>
                <w:rFonts w:asciiTheme="majorHAnsi" w:hAnsiTheme="majorHAnsi" w:cs="Calibri"/>
                <w:b/>
                <w:sz w:val="18"/>
                <w:szCs w:val="20"/>
                <w:lang w:val="en-US"/>
              </w:rPr>
              <w:fldChar w:fldCharType="end"/>
            </w:r>
            <w:bookmarkEnd w:id="10"/>
          </w:p>
        </w:tc>
      </w:tr>
      <w:tr w:rsidR="00493D4B" w:rsidRPr="00C91B06" w:rsidTr="00493D4B">
        <w:trPr>
          <w:cantSplit/>
        </w:trPr>
        <w:tc>
          <w:tcPr>
            <w:tcW w:w="1242" w:type="pct"/>
          </w:tcPr>
          <w:p w:rsidR="00493D4B" w:rsidRPr="00C91B06" w:rsidRDefault="00192A02" w:rsidP="00493D4B">
            <w:pPr>
              <w:snapToGrid w:val="0"/>
              <w:spacing w:line="276" w:lineRule="auto"/>
              <w:jc w:val="both"/>
              <w:rPr>
                <w:rFonts w:asciiTheme="majorHAnsi" w:hAnsiTheme="majorHAnsi" w:cstheme="majorHAnsi"/>
                <w:b/>
                <w:sz w:val="18"/>
                <w:szCs w:val="20"/>
                <w:lang w:val="en-US"/>
              </w:rPr>
            </w:pPr>
            <w:r w:rsidRPr="00C91B06">
              <w:rPr>
                <w:rFonts w:asciiTheme="majorHAnsi" w:hAnsiTheme="majorHAnsi" w:cstheme="majorHAnsi"/>
                <w:b/>
                <w:sz w:val="18"/>
                <w:szCs w:val="20"/>
                <w:lang w:val="en-US"/>
              </w:rPr>
              <w:t>Delivery conditions</w:t>
            </w:r>
            <w:r w:rsidR="00493D4B" w:rsidRPr="00C91B06">
              <w:rPr>
                <w:rFonts w:asciiTheme="majorHAnsi" w:hAnsiTheme="majorHAnsi" w:cstheme="majorHAnsi"/>
                <w:b/>
                <w:sz w:val="18"/>
                <w:szCs w:val="20"/>
                <w:lang w:val="en-US"/>
              </w:rPr>
              <w:t xml:space="preserve">: </w:t>
            </w:r>
          </w:p>
          <w:p w:rsidR="00493D4B" w:rsidRPr="00C91B06" w:rsidRDefault="00493D4B" w:rsidP="00493D4B">
            <w:pPr>
              <w:snapToGrid w:val="0"/>
              <w:spacing w:line="276" w:lineRule="auto"/>
              <w:jc w:val="both"/>
              <w:rPr>
                <w:rFonts w:asciiTheme="majorHAnsi" w:hAnsiTheme="majorHAnsi" w:cstheme="majorHAnsi"/>
                <w:sz w:val="18"/>
                <w:szCs w:val="20"/>
                <w:lang w:val="en-US"/>
              </w:rPr>
            </w:pPr>
            <w:r w:rsidRPr="00C91B06">
              <w:rPr>
                <w:rFonts w:asciiTheme="majorHAnsi" w:hAnsiTheme="majorHAnsi" w:cstheme="majorHAnsi"/>
                <w:sz w:val="18"/>
                <w:szCs w:val="20"/>
                <w:lang w:val="en-US"/>
              </w:rPr>
              <w:t xml:space="preserve">(Incoterms + </w:t>
            </w:r>
            <w:r w:rsidR="00192A02" w:rsidRPr="00C91B06">
              <w:rPr>
                <w:rFonts w:asciiTheme="majorHAnsi" w:hAnsiTheme="majorHAnsi" w:cstheme="majorHAnsi"/>
                <w:sz w:val="18"/>
                <w:szCs w:val="20"/>
                <w:lang w:val="en-US"/>
              </w:rPr>
              <w:t>place</w:t>
            </w:r>
            <w:r w:rsidRPr="00C91B06">
              <w:rPr>
                <w:rFonts w:asciiTheme="majorHAnsi" w:hAnsiTheme="majorHAnsi" w:cstheme="majorHAnsi"/>
                <w:sz w:val="18"/>
                <w:szCs w:val="20"/>
                <w:lang w:val="en-US"/>
              </w:rPr>
              <w:t>)</w:t>
            </w:r>
          </w:p>
          <w:p w:rsidR="00493D4B" w:rsidRPr="00C91B06" w:rsidRDefault="00493D4B" w:rsidP="00493D4B">
            <w:pPr>
              <w:snapToGrid w:val="0"/>
              <w:spacing w:line="276" w:lineRule="auto"/>
              <w:jc w:val="both"/>
              <w:rPr>
                <w:rFonts w:asciiTheme="majorHAnsi" w:hAnsiTheme="majorHAnsi" w:cstheme="majorHAnsi"/>
                <w:sz w:val="18"/>
                <w:szCs w:val="20"/>
                <w:lang w:val="en-US"/>
              </w:rPr>
            </w:pPr>
            <w:r w:rsidRPr="00C91B06">
              <w:rPr>
                <w:rFonts w:asciiTheme="majorHAnsi" w:hAnsiTheme="majorHAnsi" w:cstheme="majorHAnsi"/>
                <w:b/>
                <w:sz w:val="18"/>
                <w:szCs w:val="20"/>
                <w:lang w:val="en-US"/>
              </w:rPr>
              <w:fldChar w:fldCharType="begin">
                <w:ffData>
                  <w:name w:val="Tekst5"/>
                  <w:enabled/>
                  <w:calcOnExit w:val="0"/>
                  <w:textInput/>
                </w:ffData>
              </w:fldChar>
            </w:r>
            <w:r w:rsidRPr="00C91B06">
              <w:rPr>
                <w:rFonts w:asciiTheme="majorHAnsi" w:hAnsiTheme="majorHAnsi" w:cstheme="majorHAnsi"/>
                <w:b/>
                <w:sz w:val="18"/>
                <w:szCs w:val="20"/>
                <w:lang w:val="en-US"/>
              </w:rPr>
              <w:instrText xml:space="preserve"> FORMTEXT </w:instrText>
            </w:r>
            <w:r w:rsidRPr="00C91B06">
              <w:rPr>
                <w:rFonts w:asciiTheme="majorHAnsi" w:hAnsiTheme="majorHAnsi" w:cstheme="majorHAnsi"/>
                <w:b/>
                <w:sz w:val="18"/>
                <w:szCs w:val="20"/>
                <w:lang w:val="en-US"/>
              </w:rPr>
            </w:r>
            <w:r w:rsidRPr="00C91B06">
              <w:rPr>
                <w:rFonts w:asciiTheme="majorHAnsi" w:hAnsiTheme="majorHAnsi" w:cstheme="majorHAnsi"/>
                <w:b/>
                <w:sz w:val="18"/>
                <w:szCs w:val="20"/>
                <w:lang w:val="en-US"/>
              </w:rPr>
              <w:fldChar w:fldCharType="separate"/>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fldChar w:fldCharType="end"/>
            </w:r>
          </w:p>
        </w:tc>
        <w:tc>
          <w:tcPr>
            <w:tcW w:w="1243" w:type="pct"/>
          </w:tcPr>
          <w:p w:rsidR="00493D4B" w:rsidRPr="00C91B06" w:rsidRDefault="00192A02" w:rsidP="00493D4B">
            <w:pPr>
              <w:snapToGrid w:val="0"/>
              <w:spacing w:line="276" w:lineRule="auto"/>
              <w:rPr>
                <w:rFonts w:asciiTheme="majorHAnsi" w:hAnsiTheme="majorHAnsi" w:cstheme="majorHAnsi"/>
                <w:sz w:val="18"/>
                <w:szCs w:val="20"/>
                <w:lang w:val="en-US"/>
              </w:rPr>
            </w:pPr>
            <w:r w:rsidRPr="00C91B06">
              <w:rPr>
                <w:rFonts w:asciiTheme="majorHAnsi" w:hAnsiTheme="majorHAnsi" w:cstheme="majorHAnsi"/>
                <w:b/>
                <w:sz w:val="18"/>
                <w:szCs w:val="20"/>
                <w:lang w:val="en-US"/>
              </w:rPr>
              <w:t>Type of shipment</w:t>
            </w:r>
            <w:r w:rsidR="00493D4B" w:rsidRPr="00C91B06">
              <w:rPr>
                <w:rFonts w:asciiTheme="majorHAnsi" w:hAnsiTheme="majorHAnsi" w:cstheme="majorHAnsi"/>
                <w:b/>
                <w:sz w:val="18"/>
                <w:szCs w:val="20"/>
                <w:lang w:val="en-US"/>
              </w:rPr>
              <w:t xml:space="preserve">: </w:t>
            </w:r>
            <w:r w:rsidR="00493D4B" w:rsidRPr="00C91B06">
              <w:rPr>
                <w:rFonts w:asciiTheme="majorHAnsi" w:hAnsiTheme="majorHAnsi" w:cstheme="majorHAnsi"/>
                <w:sz w:val="18"/>
                <w:szCs w:val="20"/>
                <w:lang w:val="en-US"/>
              </w:rPr>
              <w:t>(FTL/</w:t>
            </w:r>
            <w:r w:rsidRPr="00C91B06">
              <w:rPr>
                <w:rFonts w:asciiTheme="majorHAnsi" w:hAnsiTheme="majorHAnsi" w:cstheme="majorHAnsi"/>
                <w:sz w:val="18"/>
                <w:szCs w:val="20"/>
                <w:lang w:val="en-US"/>
              </w:rPr>
              <w:t>groupage</w:t>
            </w:r>
            <w:r w:rsidR="00493D4B" w:rsidRPr="00C91B06">
              <w:rPr>
                <w:rFonts w:asciiTheme="majorHAnsi" w:hAnsiTheme="majorHAnsi" w:cstheme="majorHAnsi"/>
                <w:sz w:val="18"/>
                <w:szCs w:val="20"/>
                <w:lang w:val="en-US"/>
              </w:rPr>
              <w:t>/LCL/FCL/</w:t>
            </w:r>
            <w:r w:rsidRPr="00C91B06">
              <w:rPr>
                <w:rFonts w:asciiTheme="majorHAnsi" w:hAnsiTheme="majorHAnsi" w:cstheme="majorHAnsi"/>
                <w:sz w:val="18"/>
                <w:szCs w:val="20"/>
                <w:lang w:val="en-US"/>
              </w:rPr>
              <w:t>other</w:t>
            </w:r>
            <w:r w:rsidR="00493D4B" w:rsidRPr="00C91B06">
              <w:rPr>
                <w:rFonts w:asciiTheme="majorHAnsi" w:hAnsiTheme="majorHAnsi" w:cstheme="majorHAnsi"/>
                <w:sz w:val="18"/>
                <w:szCs w:val="20"/>
                <w:lang w:val="en-US"/>
              </w:rPr>
              <w:t xml:space="preserve">) </w:t>
            </w:r>
          </w:p>
          <w:p w:rsidR="00493D4B" w:rsidRPr="00C91B06" w:rsidRDefault="00493D4B" w:rsidP="00493D4B">
            <w:pPr>
              <w:snapToGrid w:val="0"/>
              <w:spacing w:line="276" w:lineRule="auto"/>
              <w:rPr>
                <w:rFonts w:asciiTheme="majorHAnsi" w:hAnsiTheme="majorHAnsi" w:cstheme="majorHAnsi"/>
                <w:b/>
                <w:sz w:val="18"/>
                <w:szCs w:val="20"/>
                <w:lang w:val="en-US"/>
              </w:rPr>
            </w:pPr>
            <w:r w:rsidRPr="00C91B06">
              <w:rPr>
                <w:rFonts w:asciiTheme="majorHAnsi" w:hAnsiTheme="majorHAnsi" w:cstheme="majorHAnsi"/>
                <w:b/>
                <w:sz w:val="18"/>
                <w:szCs w:val="20"/>
                <w:lang w:val="en-US"/>
              </w:rPr>
              <w:fldChar w:fldCharType="begin">
                <w:ffData>
                  <w:name w:val="Tekst5"/>
                  <w:enabled/>
                  <w:calcOnExit w:val="0"/>
                  <w:textInput/>
                </w:ffData>
              </w:fldChar>
            </w:r>
            <w:r w:rsidRPr="00C91B06">
              <w:rPr>
                <w:rFonts w:asciiTheme="majorHAnsi" w:hAnsiTheme="majorHAnsi" w:cstheme="majorHAnsi"/>
                <w:b/>
                <w:sz w:val="18"/>
                <w:szCs w:val="20"/>
                <w:lang w:val="en-US"/>
              </w:rPr>
              <w:instrText xml:space="preserve"> FORMTEXT </w:instrText>
            </w:r>
            <w:r w:rsidRPr="00C91B06">
              <w:rPr>
                <w:rFonts w:asciiTheme="majorHAnsi" w:hAnsiTheme="majorHAnsi" w:cstheme="majorHAnsi"/>
                <w:b/>
                <w:sz w:val="18"/>
                <w:szCs w:val="20"/>
                <w:lang w:val="en-US"/>
              </w:rPr>
            </w:r>
            <w:r w:rsidRPr="00C91B06">
              <w:rPr>
                <w:rFonts w:asciiTheme="majorHAnsi" w:hAnsiTheme="majorHAnsi" w:cstheme="majorHAnsi"/>
                <w:b/>
                <w:sz w:val="18"/>
                <w:szCs w:val="20"/>
                <w:lang w:val="en-US"/>
              </w:rPr>
              <w:fldChar w:fldCharType="separate"/>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fldChar w:fldCharType="end"/>
            </w:r>
          </w:p>
        </w:tc>
        <w:tc>
          <w:tcPr>
            <w:tcW w:w="2515" w:type="pct"/>
            <w:gridSpan w:val="2"/>
          </w:tcPr>
          <w:p w:rsidR="00192A02" w:rsidRPr="00C91B06" w:rsidRDefault="00192A02" w:rsidP="00493D4B">
            <w:pPr>
              <w:snapToGrid w:val="0"/>
              <w:spacing w:line="276" w:lineRule="auto"/>
              <w:rPr>
                <w:rFonts w:asciiTheme="majorHAnsi" w:hAnsiTheme="majorHAnsi" w:cstheme="majorHAnsi"/>
                <w:b/>
                <w:sz w:val="18"/>
                <w:szCs w:val="20"/>
                <w:lang w:val="en-US"/>
              </w:rPr>
            </w:pPr>
            <w:r w:rsidRPr="00C91B06">
              <w:rPr>
                <w:rFonts w:asciiTheme="majorHAnsi" w:hAnsiTheme="majorHAnsi" w:cstheme="majorHAnsi"/>
                <w:b/>
                <w:sz w:val="18"/>
                <w:szCs w:val="20"/>
                <w:lang w:val="en-US"/>
              </w:rPr>
              <w:t xml:space="preserve">Customs service: </w:t>
            </w:r>
            <w:r w:rsidRPr="00C91B06">
              <w:rPr>
                <w:rFonts w:asciiTheme="majorHAnsi" w:hAnsiTheme="majorHAnsi" w:cstheme="majorHAnsi"/>
                <w:sz w:val="18"/>
                <w:szCs w:val="20"/>
                <w:lang w:val="en-US"/>
              </w:rPr>
              <w:t xml:space="preserve">(none/final </w:t>
            </w:r>
            <w:r w:rsidR="00E95CF4">
              <w:rPr>
                <w:rFonts w:asciiTheme="majorHAnsi" w:hAnsiTheme="majorHAnsi" w:cstheme="majorHAnsi"/>
                <w:sz w:val="18"/>
                <w:szCs w:val="20"/>
                <w:lang w:val="en-US"/>
              </w:rPr>
              <w:t xml:space="preserve">customs </w:t>
            </w:r>
            <w:r w:rsidRPr="00C91B06">
              <w:rPr>
                <w:rFonts w:asciiTheme="majorHAnsi" w:hAnsiTheme="majorHAnsi" w:cstheme="majorHAnsi"/>
                <w:sz w:val="18"/>
                <w:szCs w:val="20"/>
                <w:lang w:val="en-US"/>
              </w:rPr>
              <w:t>clearance/T1/deferred VAT/fiscal clearance)</w:t>
            </w:r>
          </w:p>
          <w:p w:rsidR="00493D4B" w:rsidRPr="00C91B06" w:rsidRDefault="00493D4B" w:rsidP="00493D4B">
            <w:pPr>
              <w:snapToGrid w:val="0"/>
              <w:spacing w:line="276" w:lineRule="auto"/>
              <w:rPr>
                <w:rFonts w:asciiTheme="majorHAnsi" w:hAnsiTheme="majorHAnsi" w:cstheme="majorHAnsi"/>
                <w:b/>
                <w:sz w:val="18"/>
                <w:szCs w:val="20"/>
                <w:lang w:val="en-US"/>
              </w:rPr>
            </w:pPr>
            <w:r w:rsidRPr="00C91B06">
              <w:rPr>
                <w:rFonts w:asciiTheme="majorHAnsi" w:hAnsiTheme="majorHAnsi" w:cstheme="majorHAnsi"/>
                <w:b/>
                <w:sz w:val="18"/>
                <w:szCs w:val="20"/>
                <w:lang w:val="en-US"/>
              </w:rPr>
              <w:fldChar w:fldCharType="begin">
                <w:ffData>
                  <w:name w:val="Tekst5"/>
                  <w:enabled/>
                  <w:calcOnExit w:val="0"/>
                  <w:textInput/>
                </w:ffData>
              </w:fldChar>
            </w:r>
            <w:r w:rsidRPr="00C91B06">
              <w:rPr>
                <w:rFonts w:asciiTheme="majorHAnsi" w:hAnsiTheme="majorHAnsi" w:cstheme="majorHAnsi"/>
                <w:b/>
                <w:sz w:val="18"/>
                <w:szCs w:val="20"/>
                <w:lang w:val="en-US"/>
              </w:rPr>
              <w:instrText xml:space="preserve"> FORMTEXT </w:instrText>
            </w:r>
            <w:r w:rsidRPr="00C91B06">
              <w:rPr>
                <w:rFonts w:asciiTheme="majorHAnsi" w:hAnsiTheme="majorHAnsi" w:cstheme="majorHAnsi"/>
                <w:b/>
                <w:sz w:val="18"/>
                <w:szCs w:val="20"/>
                <w:lang w:val="en-US"/>
              </w:rPr>
            </w:r>
            <w:r w:rsidRPr="00C91B06">
              <w:rPr>
                <w:rFonts w:asciiTheme="majorHAnsi" w:hAnsiTheme="majorHAnsi" w:cstheme="majorHAnsi"/>
                <w:b/>
                <w:sz w:val="18"/>
                <w:szCs w:val="20"/>
                <w:lang w:val="en-US"/>
              </w:rPr>
              <w:fldChar w:fldCharType="separate"/>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t> </w:t>
            </w:r>
            <w:r w:rsidRPr="00C91B06">
              <w:rPr>
                <w:rFonts w:asciiTheme="majorHAnsi" w:hAnsiTheme="majorHAnsi" w:cstheme="majorHAnsi"/>
                <w:b/>
                <w:sz w:val="18"/>
                <w:szCs w:val="20"/>
                <w:lang w:val="en-US"/>
              </w:rPr>
              <w:fldChar w:fldCharType="end"/>
            </w:r>
          </w:p>
        </w:tc>
      </w:tr>
      <w:tr w:rsidR="00116B75" w:rsidRPr="00C91B06" w:rsidTr="00F970EA">
        <w:trPr>
          <w:cantSplit/>
        </w:trPr>
        <w:tc>
          <w:tcPr>
            <w:tcW w:w="2485" w:type="pct"/>
            <w:gridSpan w:val="2"/>
          </w:tcPr>
          <w:p w:rsidR="00192A02" w:rsidRPr="00C91B06" w:rsidRDefault="00192A02" w:rsidP="00667A57">
            <w:pPr>
              <w:snapToGrid w:val="0"/>
              <w:jc w:val="both"/>
              <w:rPr>
                <w:rFonts w:asciiTheme="majorHAnsi" w:hAnsiTheme="majorHAnsi" w:cs="Calibri"/>
                <w:sz w:val="18"/>
                <w:szCs w:val="20"/>
                <w:lang w:val="en-US"/>
              </w:rPr>
            </w:pPr>
            <w:r w:rsidRPr="00C91B06">
              <w:rPr>
                <w:rFonts w:asciiTheme="majorHAnsi" w:hAnsiTheme="majorHAnsi" w:cs="Calibri"/>
                <w:b/>
                <w:sz w:val="18"/>
                <w:szCs w:val="20"/>
                <w:lang w:val="en-US"/>
              </w:rPr>
              <w:t xml:space="preserve">Agreed rate for the forwarding service: </w:t>
            </w:r>
            <w:r w:rsidRPr="00C91B06">
              <w:rPr>
                <w:rFonts w:asciiTheme="majorHAnsi" w:hAnsiTheme="majorHAnsi" w:cs="Calibri"/>
                <w:sz w:val="18"/>
                <w:szCs w:val="20"/>
                <w:lang w:val="en-US"/>
              </w:rPr>
              <w:t>(net)</w:t>
            </w:r>
          </w:p>
          <w:p w:rsidR="00164ECE" w:rsidRPr="00C91B06" w:rsidRDefault="00164ECE" w:rsidP="00667A57">
            <w:pPr>
              <w:snapToGrid w:val="0"/>
              <w:jc w:val="both"/>
              <w:rPr>
                <w:rFonts w:asciiTheme="majorHAnsi" w:hAnsiTheme="majorHAnsi" w:cs="Calibri"/>
                <w:sz w:val="18"/>
                <w:szCs w:val="20"/>
                <w:lang w:val="en-US"/>
              </w:rPr>
            </w:pPr>
            <w:r w:rsidRPr="00C91B06">
              <w:rPr>
                <w:rFonts w:asciiTheme="majorHAnsi" w:hAnsiTheme="majorHAnsi" w:cs="Calibri"/>
                <w:b/>
                <w:sz w:val="18"/>
                <w:szCs w:val="20"/>
                <w:lang w:val="en-US"/>
              </w:rPr>
              <w:fldChar w:fldCharType="begin">
                <w:ffData>
                  <w:name w:val="Tekst8"/>
                  <w:enabled/>
                  <w:calcOnExit w:val="0"/>
                  <w:textInput/>
                </w:ffData>
              </w:fldChar>
            </w:r>
            <w:bookmarkStart w:id="11" w:name="Tekst8"/>
            <w:r w:rsidRPr="00C91B06">
              <w:rPr>
                <w:rFonts w:asciiTheme="majorHAnsi" w:hAnsiTheme="majorHAnsi" w:cs="Calibri"/>
                <w:b/>
                <w:sz w:val="18"/>
                <w:szCs w:val="20"/>
                <w:lang w:val="en-US"/>
              </w:rPr>
              <w:instrText xml:space="preserve"> FORMTEXT </w:instrText>
            </w:r>
            <w:r w:rsidRPr="00C91B06">
              <w:rPr>
                <w:rFonts w:asciiTheme="majorHAnsi" w:hAnsiTheme="majorHAnsi" w:cs="Calibri"/>
                <w:b/>
                <w:sz w:val="18"/>
                <w:szCs w:val="20"/>
                <w:lang w:val="en-US"/>
              </w:rPr>
            </w:r>
            <w:r w:rsidRPr="00C91B06">
              <w:rPr>
                <w:rFonts w:asciiTheme="majorHAnsi" w:hAnsiTheme="majorHAnsi" w:cs="Calibri"/>
                <w:b/>
                <w:sz w:val="18"/>
                <w:szCs w:val="20"/>
                <w:lang w:val="en-US"/>
              </w:rPr>
              <w:fldChar w:fldCharType="separate"/>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Pr="00C91B06">
              <w:rPr>
                <w:rFonts w:asciiTheme="majorHAnsi" w:hAnsiTheme="majorHAnsi" w:cs="Calibri"/>
                <w:b/>
                <w:sz w:val="18"/>
                <w:szCs w:val="20"/>
                <w:lang w:val="en-US"/>
              </w:rPr>
              <w:fldChar w:fldCharType="end"/>
            </w:r>
            <w:bookmarkEnd w:id="11"/>
            <w:r w:rsidR="00B47849">
              <w:rPr>
                <w:rFonts w:asciiTheme="majorHAnsi" w:hAnsiTheme="majorHAnsi" w:cs="Calibri"/>
                <w:b/>
                <w:sz w:val="18"/>
                <w:szCs w:val="20"/>
                <w:lang w:val="en-US"/>
              </w:rPr>
              <w:t xml:space="preserve">                </w:t>
            </w:r>
            <w:r w:rsidR="00B47849" w:rsidRPr="00BC4BCA">
              <w:rPr>
                <w:rFonts w:asciiTheme="majorHAnsi" w:hAnsiTheme="majorHAnsi" w:cs="Calibri"/>
                <w:b/>
                <w:sz w:val="18"/>
                <w:szCs w:val="20"/>
              </w:rPr>
              <w:fldChar w:fldCharType="begin">
                <w:ffData>
                  <w:name w:val="Tekst8"/>
                  <w:enabled/>
                  <w:calcOnExit w:val="0"/>
                  <w:textInput/>
                </w:ffData>
              </w:fldChar>
            </w:r>
            <w:r w:rsidR="00B47849" w:rsidRPr="00BC4BCA">
              <w:rPr>
                <w:rFonts w:asciiTheme="majorHAnsi" w:hAnsiTheme="majorHAnsi" w:cs="Calibri"/>
                <w:b/>
                <w:sz w:val="18"/>
                <w:szCs w:val="20"/>
              </w:rPr>
              <w:instrText xml:space="preserve"> FORMTEXT </w:instrText>
            </w:r>
            <w:r w:rsidR="00B47849" w:rsidRPr="00BC4BCA">
              <w:rPr>
                <w:rFonts w:asciiTheme="majorHAnsi" w:hAnsiTheme="majorHAnsi" w:cs="Calibri"/>
                <w:b/>
                <w:sz w:val="18"/>
                <w:szCs w:val="20"/>
              </w:rPr>
            </w:r>
            <w:r w:rsidR="00B47849" w:rsidRPr="00BC4BCA">
              <w:rPr>
                <w:rFonts w:asciiTheme="majorHAnsi" w:hAnsiTheme="majorHAnsi" w:cs="Calibri"/>
                <w:b/>
                <w:sz w:val="18"/>
                <w:szCs w:val="20"/>
              </w:rPr>
              <w:fldChar w:fldCharType="separate"/>
            </w:r>
            <w:r w:rsidR="00B47849">
              <w:rPr>
                <w:rFonts w:asciiTheme="majorHAnsi" w:hAnsiTheme="majorHAnsi" w:cs="Calibri"/>
                <w:b/>
                <w:sz w:val="18"/>
                <w:szCs w:val="20"/>
              </w:rPr>
              <w:t> </w:t>
            </w:r>
            <w:r w:rsidR="00B47849">
              <w:rPr>
                <w:rFonts w:asciiTheme="majorHAnsi" w:hAnsiTheme="majorHAnsi" w:cs="Calibri"/>
                <w:b/>
                <w:sz w:val="18"/>
                <w:szCs w:val="20"/>
              </w:rPr>
              <w:t> </w:t>
            </w:r>
            <w:r w:rsidR="00B47849">
              <w:rPr>
                <w:rFonts w:asciiTheme="majorHAnsi" w:hAnsiTheme="majorHAnsi" w:cs="Calibri"/>
                <w:b/>
                <w:sz w:val="18"/>
                <w:szCs w:val="20"/>
              </w:rPr>
              <w:t> </w:t>
            </w:r>
            <w:r w:rsidR="00B47849">
              <w:rPr>
                <w:rFonts w:asciiTheme="majorHAnsi" w:hAnsiTheme="majorHAnsi" w:cs="Calibri"/>
                <w:b/>
                <w:sz w:val="18"/>
                <w:szCs w:val="20"/>
              </w:rPr>
              <w:t> </w:t>
            </w:r>
            <w:r w:rsidR="00B47849">
              <w:rPr>
                <w:rFonts w:asciiTheme="majorHAnsi" w:hAnsiTheme="majorHAnsi" w:cs="Calibri"/>
                <w:b/>
                <w:sz w:val="18"/>
                <w:szCs w:val="20"/>
              </w:rPr>
              <w:t> </w:t>
            </w:r>
            <w:r w:rsidR="00B47849" w:rsidRPr="00BC4BCA">
              <w:rPr>
                <w:rFonts w:asciiTheme="majorHAnsi" w:hAnsiTheme="majorHAnsi" w:cs="Calibri"/>
                <w:b/>
                <w:sz w:val="18"/>
                <w:szCs w:val="20"/>
              </w:rPr>
              <w:fldChar w:fldCharType="end"/>
            </w:r>
            <w:r w:rsidR="00B47849">
              <w:rPr>
                <w:rFonts w:asciiTheme="majorHAnsi" w:hAnsiTheme="majorHAnsi" w:cs="Calibri"/>
                <w:b/>
                <w:sz w:val="18"/>
                <w:szCs w:val="20"/>
              </w:rPr>
              <w:t xml:space="preserve">  PLN / EUR / USD</w:t>
            </w:r>
          </w:p>
        </w:tc>
        <w:tc>
          <w:tcPr>
            <w:tcW w:w="2515" w:type="pct"/>
            <w:gridSpan w:val="2"/>
          </w:tcPr>
          <w:p w:rsidR="00116B75" w:rsidRPr="00C91B06" w:rsidRDefault="00C91B06" w:rsidP="002F0197">
            <w:pPr>
              <w:snapToGrid w:val="0"/>
              <w:spacing w:line="276" w:lineRule="auto"/>
              <w:rPr>
                <w:rFonts w:asciiTheme="majorHAnsi" w:hAnsiTheme="majorHAnsi" w:cs="Calibri"/>
                <w:b/>
                <w:sz w:val="18"/>
                <w:szCs w:val="20"/>
                <w:lang w:val="en-US"/>
              </w:rPr>
            </w:pPr>
            <w:r w:rsidRPr="00C91B06">
              <w:rPr>
                <w:rFonts w:asciiTheme="majorHAnsi" w:hAnsiTheme="majorHAnsi" w:cs="Calibri"/>
                <w:b/>
                <w:sz w:val="18"/>
                <w:szCs w:val="20"/>
                <w:lang w:val="en-US"/>
              </w:rPr>
              <w:t>Payment term</w:t>
            </w:r>
            <w:r w:rsidR="00C25517" w:rsidRPr="00C91B06">
              <w:rPr>
                <w:rFonts w:asciiTheme="majorHAnsi" w:hAnsiTheme="majorHAnsi" w:cs="Calibri"/>
                <w:b/>
                <w:sz w:val="18"/>
                <w:szCs w:val="20"/>
                <w:lang w:val="en-US"/>
              </w:rPr>
              <w:t>:</w:t>
            </w:r>
          </w:p>
          <w:bookmarkStart w:id="12" w:name="Tekst22"/>
          <w:p w:rsidR="00C25517" w:rsidRPr="00C91B06" w:rsidRDefault="00E2233C" w:rsidP="00667A57">
            <w:pPr>
              <w:snapToGrid w:val="0"/>
              <w:rPr>
                <w:rFonts w:asciiTheme="majorHAnsi" w:hAnsiTheme="majorHAnsi" w:cs="Calibri"/>
                <w:sz w:val="18"/>
                <w:szCs w:val="20"/>
                <w:lang w:val="en-US"/>
              </w:rPr>
            </w:pPr>
            <w:r w:rsidRPr="00C91B06">
              <w:rPr>
                <w:rFonts w:asciiTheme="majorHAnsi" w:hAnsiTheme="majorHAnsi" w:cs="Calibri"/>
                <w:sz w:val="18"/>
                <w:szCs w:val="20"/>
                <w:lang w:val="en-US"/>
              </w:rPr>
              <w:fldChar w:fldCharType="begin">
                <w:ffData>
                  <w:name w:val="Tekst22"/>
                  <w:enabled/>
                  <w:calcOnExit w:val="0"/>
                  <w:textInput/>
                </w:ffData>
              </w:fldChar>
            </w:r>
            <w:r w:rsidRPr="00C91B06">
              <w:rPr>
                <w:rFonts w:asciiTheme="majorHAnsi" w:hAnsiTheme="majorHAnsi" w:cs="Calibri"/>
                <w:sz w:val="18"/>
                <w:szCs w:val="20"/>
                <w:lang w:val="en-US"/>
              </w:rPr>
              <w:instrText xml:space="preserve"> FORMTEXT </w:instrText>
            </w:r>
            <w:r w:rsidRPr="00C91B06">
              <w:rPr>
                <w:rFonts w:asciiTheme="majorHAnsi" w:hAnsiTheme="majorHAnsi" w:cs="Calibri"/>
                <w:sz w:val="18"/>
                <w:szCs w:val="20"/>
                <w:lang w:val="en-US"/>
              </w:rPr>
            </w:r>
            <w:r w:rsidRPr="00C91B06">
              <w:rPr>
                <w:rFonts w:asciiTheme="majorHAnsi" w:hAnsiTheme="majorHAnsi" w:cs="Calibri"/>
                <w:sz w:val="18"/>
                <w:szCs w:val="20"/>
                <w:lang w:val="en-US"/>
              </w:rPr>
              <w:fldChar w:fldCharType="separate"/>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Pr="00C91B06">
              <w:rPr>
                <w:rFonts w:asciiTheme="majorHAnsi" w:hAnsiTheme="majorHAnsi" w:cs="Calibri"/>
                <w:sz w:val="18"/>
                <w:szCs w:val="20"/>
                <w:lang w:val="en-US"/>
              </w:rPr>
              <w:fldChar w:fldCharType="end"/>
            </w:r>
            <w:bookmarkEnd w:id="12"/>
            <w:r w:rsidRPr="00C91B06">
              <w:rPr>
                <w:rFonts w:asciiTheme="majorHAnsi" w:hAnsiTheme="majorHAnsi" w:cs="Calibri"/>
                <w:sz w:val="18"/>
                <w:szCs w:val="20"/>
                <w:lang w:val="en-US"/>
              </w:rPr>
              <w:t xml:space="preserve"> </w:t>
            </w:r>
            <w:r w:rsidR="00485713" w:rsidRPr="00C91B06">
              <w:rPr>
                <w:rFonts w:asciiTheme="majorHAnsi" w:hAnsiTheme="majorHAnsi" w:cs="Calibri"/>
                <w:sz w:val="18"/>
                <w:szCs w:val="20"/>
                <w:lang w:val="en-US"/>
              </w:rPr>
              <w:fldChar w:fldCharType="begin">
                <w:ffData>
                  <w:name w:val="Tekst25"/>
                  <w:enabled/>
                  <w:calcOnExit w:val="0"/>
                  <w:textInput/>
                </w:ffData>
              </w:fldChar>
            </w:r>
            <w:bookmarkStart w:id="13" w:name="Tekst25"/>
            <w:r w:rsidR="00485713" w:rsidRPr="00C91B06">
              <w:rPr>
                <w:rFonts w:asciiTheme="majorHAnsi" w:hAnsiTheme="majorHAnsi" w:cs="Calibri"/>
                <w:sz w:val="18"/>
                <w:szCs w:val="20"/>
                <w:lang w:val="en-US"/>
              </w:rPr>
              <w:instrText xml:space="preserve"> FORMTEXT </w:instrText>
            </w:r>
            <w:r w:rsidR="00485713" w:rsidRPr="00C91B06">
              <w:rPr>
                <w:rFonts w:asciiTheme="majorHAnsi" w:hAnsiTheme="majorHAnsi" w:cs="Calibri"/>
                <w:sz w:val="18"/>
                <w:szCs w:val="20"/>
                <w:lang w:val="en-US"/>
              </w:rPr>
            </w:r>
            <w:r w:rsidR="00485713" w:rsidRPr="00C91B06">
              <w:rPr>
                <w:rFonts w:asciiTheme="majorHAnsi" w:hAnsiTheme="majorHAnsi" w:cs="Calibri"/>
                <w:sz w:val="18"/>
                <w:szCs w:val="20"/>
                <w:lang w:val="en-US"/>
              </w:rPr>
              <w:fldChar w:fldCharType="separate"/>
            </w:r>
            <w:r w:rsidR="00F86110">
              <w:rPr>
                <w:rFonts w:asciiTheme="majorHAnsi" w:hAnsiTheme="majorHAnsi" w:cs="Calibri"/>
                <w:sz w:val="18"/>
                <w:szCs w:val="20"/>
                <w:lang w:val="en-US"/>
              </w:rPr>
              <w:t>Pre-</w:t>
            </w:r>
            <w:r w:rsidR="00835F13">
              <w:rPr>
                <w:rFonts w:asciiTheme="majorHAnsi" w:hAnsiTheme="majorHAnsi" w:cs="Calibri"/>
                <w:sz w:val="18"/>
                <w:szCs w:val="20"/>
                <w:lang w:val="en-US"/>
              </w:rPr>
              <w:t>P</w:t>
            </w:r>
            <w:r w:rsidR="00E95CF4">
              <w:rPr>
                <w:rFonts w:asciiTheme="majorHAnsi" w:hAnsiTheme="majorHAnsi" w:cs="Calibri"/>
                <w:sz w:val="18"/>
                <w:szCs w:val="20"/>
                <w:lang w:val="en-US"/>
              </w:rPr>
              <w:t>ayment</w:t>
            </w:r>
            <w:r w:rsidR="00485713" w:rsidRPr="00C91B06">
              <w:rPr>
                <w:rFonts w:asciiTheme="majorHAnsi" w:hAnsiTheme="majorHAnsi" w:cs="Calibri"/>
                <w:sz w:val="18"/>
                <w:szCs w:val="20"/>
                <w:lang w:val="en-US"/>
              </w:rPr>
              <w:fldChar w:fldCharType="end"/>
            </w:r>
            <w:bookmarkEnd w:id="13"/>
            <w:r w:rsidR="00136CD4" w:rsidRPr="00C91B06">
              <w:rPr>
                <w:rFonts w:asciiTheme="majorHAnsi" w:hAnsiTheme="majorHAnsi" w:cs="Calibri"/>
                <w:sz w:val="18"/>
                <w:szCs w:val="20"/>
                <w:lang w:val="en-US"/>
              </w:rPr>
              <w:t xml:space="preserve"> </w:t>
            </w:r>
          </w:p>
        </w:tc>
      </w:tr>
      <w:tr w:rsidR="002F0197" w:rsidRPr="00E61348" w:rsidTr="00F970EA">
        <w:trPr>
          <w:cantSplit/>
        </w:trPr>
        <w:tc>
          <w:tcPr>
            <w:tcW w:w="2485" w:type="pct"/>
            <w:gridSpan w:val="2"/>
          </w:tcPr>
          <w:p w:rsidR="00C91B06" w:rsidRDefault="00C91B06" w:rsidP="00667A57">
            <w:pPr>
              <w:snapToGrid w:val="0"/>
              <w:jc w:val="both"/>
              <w:rPr>
                <w:rFonts w:asciiTheme="majorHAnsi" w:hAnsiTheme="majorHAnsi" w:cs="Calibri"/>
                <w:sz w:val="18"/>
                <w:szCs w:val="20"/>
                <w:lang w:val="en-US"/>
              </w:rPr>
            </w:pPr>
            <w:r w:rsidRPr="00C91B06">
              <w:rPr>
                <w:rFonts w:asciiTheme="majorHAnsi" w:hAnsiTheme="majorHAnsi" w:cs="Calibri"/>
                <w:b/>
                <w:sz w:val="18"/>
                <w:szCs w:val="20"/>
                <w:lang w:val="en-US"/>
              </w:rPr>
              <w:t>Insure the value of the goods with the Cargo policy?</w:t>
            </w:r>
            <w:r w:rsidRPr="00C91B06">
              <w:rPr>
                <w:rFonts w:asciiTheme="majorHAnsi" w:hAnsiTheme="majorHAnsi" w:cs="Calibri"/>
                <w:sz w:val="18"/>
                <w:szCs w:val="20"/>
                <w:lang w:val="en-US"/>
              </w:rPr>
              <w:t xml:space="preserve"> (Yes</w:t>
            </w:r>
            <w:r>
              <w:rPr>
                <w:rFonts w:asciiTheme="majorHAnsi" w:hAnsiTheme="majorHAnsi" w:cs="Calibri"/>
                <w:sz w:val="18"/>
                <w:szCs w:val="20"/>
                <w:lang w:val="en-US"/>
              </w:rPr>
              <w:t>/</w:t>
            </w:r>
            <w:r w:rsidRPr="00C91B06">
              <w:rPr>
                <w:rFonts w:asciiTheme="majorHAnsi" w:hAnsiTheme="majorHAnsi" w:cs="Calibri"/>
                <w:sz w:val="18"/>
                <w:szCs w:val="20"/>
                <w:lang w:val="en-US"/>
              </w:rPr>
              <w:t>No)</w:t>
            </w:r>
          </w:p>
          <w:p w:rsidR="002F0197" w:rsidRPr="00C91B06" w:rsidRDefault="002F0197" w:rsidP="00667A57">
            <w:pPr>
              <w:snapToGrid w:val="0"/>
              <w:jc w:val="both"/>
              <w:rPr>
                <w:rFonts w:asciiTheme="majorHAnsi" w:hAnsiTheme="majorHAnsi" w:cs="Calibri"/>
                <w:b/>
                <w:sz w:val="18"/>
                <w:szCs w:val="20"/>
                <w:lang w:val="en-US"/>
              </w:rPr>
            </w:pPr>
            <w:r w:rsidRPr="00C91B06">
              <w:rPr>
                <w:rFonts w:asciiTheme="majorHAnsi" w:hAnsiTheme="majorHAnsi" w:cs="Calibri"/>
                <w:sz w:val="18"/>
                <w:szCs w:val="20"/>
                <w:lang w:val="en-US"/>
              </w:rPr>
              <w:fldChar w:fldCharType="begin">
                <w:ffData>
                  <w:name w:val="Tekst3"/>
                  <w:enabled/>
                  <w:calcOnExit w:val="0"/>
                  <w:textInput/>
                </w:ffData>
              </w:fldChar>
            </w:r>
            <w:r w:rsidRPr="00C91B06">
              <w:rPr>
                <w:rFonts w:asciiTheme="majorHAnsi" w:hAnsiTheme="majorHAnsi" w:cs="Calibri"/>
                <w:sz w:val="18"/>
                <w:szCs w:val="20"/>
                <w:lang w:val="en-US"/>
              </w:rPr>
              <w:instrText xml:space="preserve"> FORMTEXT </w:instrText>
            </w:r>
            <w:r w:rsidRPr="00C91B06">
              <w:rPr>
                <w:rFonts w:asciiTheme="majorHAnsi" w:hAnsiTheme="majorHAnsi" w:cs="Calibri"/>
                <w:sz w:val="18"/>
                <w:szCs w:val="20"/>
                <w:lang w:val="en-US"/>
              </w:rPr>
            </w:r>
            <w:r w:rsidRPr="00C91B06">
              <w:rPr>
                <w:rFonts w:asciiTheme="majorHAnsi" w:hAnsiTheme="majorHAnsi" w:cs="Calibri"/>
                <w:sz w:val="18"/>
                <w:szCs w:val="20"/>
                <w:lang w:val="en-US"/>
              </w:rPr>
              <w:fldChar w:fldCharType="separate"/>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Pr="00C91B06">
              <w:rPr>
                <w:rFonts w:asciiTheme="majorHAnsi" w:hAnsiTheme="majorHAnsi" w:cs="Calibri"/>
                <w:sz w:val="18"/>
                <w:szCs w:val="20"/>
                <w:lang w:val="en-US"/>
              </w:rPr>
              <w:fldChar w:fldCharType="end"/>
            </w:r>
          </w:p>
        </w:tc>
        <w:tc>
          <w:tcPr>
            <w:tcW w:w="2515" w:type="pct"/>
            <w:gridSpan w:val="2"/>
          </w:tcPr>
          <w:p w:rsidR="002F0197" w:rsidRPr="00C91B06" w:rsidRDefault="00C91B06" w:rsidP="00667A57">
            <w:pPr>
              <w:spacing w:line="276" w:lineRule="auto"/>
              <w:jc w:val="both"/>
              <w:rPr>
                <w:rFonts w:asciiTheme="majorHAnsi" w:hAnsiTheme="majorHAnsi" w:cs="Calibri"/>
                <w:sz w:val="18"/>
                <w:szCs w:val="20"/>
                <w:lang w:val="en-US"/>
              </w:rPr>
            </w:pPr>
            <w:r>
              <w:rPr>
                <w:rFonts w:asciiTheme="majorHAnsi" w:hAnsiTheme="majorHAnsi" w:cs="Calibri"/>
                <w:b/>
                <w:sz w:val="18"/>
                <w:szCs w:val="20"/>
                <w:lang w:val="en-US"/>
              </w:rPr>
              <w:t>If you choose to insure the goods</w:t>
            </w:r>
            <w:r w:rsidRPr="00C91B06">
              <w:rPr>
                <w:rFonts w:asciiTheme="majorHAnsi" w:hAnsiTheme="majorHAnsi" w:cs="Calibri"/>
                <w:b/>
                <w:sz w:val="18"/>
                <w:szCs w:val="20"/>
                <w:lang w:val="en-US"/>
              </w:rPr>
              <w:t>, enter the currency and the value of the good to be insured:</w:t>
            </w:r>
            <w:r>
              <w:rPr>
                <w:rFonts w:asciiTheme="majorHAnsi" w:hAnsiTheme="majorHAnsi" w:cs="Calibri"/>
                <w:b/>
                <w:sz w:val="18"/>
                <w:szCs w:val="20"/>
                <w:lang w:val="en-US"/>
              </w:rPr>
              <w:t xml:space="preserve"> </w:t>
            </w:r>
            <w:r w:rsidR="002F0197" w:rsidRPr="00C91B06">
              <w:rPr>
                <w:rFonts w:asciiTheme="majorHAnsi" w:hAnsiTheme="majorHAnsi" w:cs="Calibri"/>
                <w:sz w:val="18"/>
                <w:szCs w:val="20"/>
                <w:lang w:val="en-US"/>
              </w:rPr>
              <w:fldChar w:fldCharType="begin">
                <w:ffData>
                  <w:name w:val="Tekst3"/>
                  <w:enabled/>
                  <w:calcOnExit w:val="0"/>
                  <w:textInput/>
                </w:ffData>
              </w:fldChar>
            </w:r>
            <w:r w:rsidR="002F0197" w:rsidRPr="00C91B06">
              <w:rPr>
                <w:rFonts w:asciiTheme="majorHAnsi" w:hAnsiTheme="majorHAnsi" w:cs="Calibri"/>
                <w:sz w:val="18"/>
                <w:szCs w:val="20"/>
                <w:lang w:val="en-US"/>
              </w:rPr>
              <w:instrText xml:space="preserve"> FORMTEXT </w:instrText>
            </w:r>
            <w:r w:rsidR="002F0197" w:rsidRPr="00C91B06">
              <w:rPr>
                <w:rFonts w:asciiTheme="majorHAnsi" w:hAnsiTheme="majorHAnsi" w:cs="Calibri"/>
                <w:sz w:val="18"/>
                <w:szCs w:val="20"/>
                <w:lang w:val="en-US"/>
              </w:rPr>
            </w:r>
            <w:r w:rsidR="002F0197" w:rsidRPr="00C91B06">
              <w:rPr>
                <w:rFonts w:asciiTheme="majorHAnsi" w:hAnsiTheme="majorHAnsi" w:cs="Calibri"/>
                <w:sz w:val="18"/>
                <w:szCs w:val="20"/>
                <w:lang w:val="en-US"/>
              </w:rPr>
              <w:fldChar w:fldCharType="separate"/>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667A57" w:rsidRPr="00C91B06">
              <w:rPr>
                <w:rFonts w:asciiTheme="majorHAnsi" w:hAnsiTheme="majorHAnsi" w:cs="Calibri"/>
                <w:sz w:val="18"/>
                <w:szCs w:val="20"/>
                <w:lang w:val="en-US"/>
              </w:rPr>
              <w:t> </w:t>
            </w:r>
            <w:r w:rsidR="002F0197" w:rsidRPr="00C91B06">
              <w:rPr>
                <w:rFonts w:asciiTheme="majorHAnsi" w:hAnsiTheme="majorHAnsi" w:cs="Calibri"/>
                <w:sz w:val="18"/>
                <w:szCs w:val="20"/>
                <w:lang w:val="en-US"/>
              </w:rPr>
              <w:fldChar w:fldCharType="end"/>
            </w:r>
          </w:p>
        </w:tc>
      </w:tr>
      <w:tr w:rsidR="002F0197" w:rsidRPr="00C91B06" w:rsidTr="00F970EA">
        <w:trPr>
          <w:cantSplit/>
        </w:trPr>
        <w:tc>
          <w:tcPr>
            <w:tcW w:w="1239" w:type="pct"/>
          </w:tcPr>
          <w:p w:rsidR="00C91B06" w:rsidRDefault="00C91B06" w:rsidP="00667A57">
            <w:pPr>
              <w:rPr>
                <w:rFonts w:asciiTheme="majorHAnsi" w:hAnsiTheme="majorHAnsi" w:cs="Calibri"/>
                <w:b/>
                <w:sz w:val="18"/>
                <w:szCs w:val="20"/>
                <w:lang w:val="en-US"/>
              </w:rPr>
            </w:pPr>
            <w:r w:rsidRPr="00C91B06">
              <w:rPr>
                <w:rFonts w:asciiTheme="majorHAnsi" w:hAnsiTheme="majorHAnsi" w:cs="Calibri"/>
                <w:b/>
                <w:sz w:val="18"/>
                <w:szCs w:val="20"/>
                <w:lang w:val="en-US"/>
              </w:rPr>
              <w:t xml:space="preserve">Type of </w:t>
            </w:r>
            <w:r>
              <w:rPr>
                <w:rFonts w:asciiTheme="majorHAnsi" w:hAnsiTheme="majorHAnsi" w:cs="Calibri"/>
                <w:b/>
                <w:sz w:val="18"/>
                <w:szCs w:val="20"/>
                <w:lang w:val="en-US"/>
              </w:rPr>
              <w:t>goods</w:t>
            </w:r>
            <w:r w:rsidRPr="00C91B06">
              <w:rPr>
                <w:rFonts w:asciiTheme="majorHAnsi" w:hAnsiTheme="majorHAnsi" w:cs="Calibri"/>
                <w:b/>
                <w:sz w:val="18"/>
                <w:szCs w:val="20"/>
                <w:lang w:val="en-US"/>
              </w:rPr>
              <w:t xml:space="preserve">: </w:t>
            </w:r>
            <w:r w:rsidRPr="00C91B06">
              <w:rPr>
                <w:rFonts w:asciiTheme="majorHAnsi" w:hAnsiTheme="majorHAnsi" w:cs="Calibri"/>
                <w:sz w:val="18"/>
                <w:szCs w:val="20"/>
                <w:lang w:val="en-US"/>
              </w:rPr>
              <w:t>(name)</w:t>
            </w:r>
          </w:p>
          <w:p w:rsidR="002F0197" w:rsidRPr="00C91B06" w:rsidRDefault="002F0197" w:rsidP="00667A57">
            <w:pPr>
              <w:rPr>
                <w:rFonts w:asciiTheme="majorHAnsi" w:hAnsiTheme="majorHAnsi" w:cs="Calibri"/>
                <w:sz w:val="18"/>
                <w:szCs w:val="20"/>
                <w:lang w:val="en-US"/>
              </w:rPr>
            </w:pPr>
            <w:r w:rsidRPr="00C91B06">
              <w:rPr>
                <w:rFonts w:asciiTheme="majorHAnsi" w:hAnsiTheme="majorHAnsi" w:cs="Calibri"/>
                <w:b/>
                <w:sz w:val="18"/>
                <w:szCs w:val="20"/>
                <w:lang w:val="en-US"/>
              </w:rPr>
              <w:fldChar w:fldCharType="begin">
                <w:ffData>
                  <w:name w:val="Tekst9"/>
                  <w:enabled/>
                  <w:calcOnExit w:val="0"/>
                  <w:textInput/>
                </w:ffData>
              </w:fldChar>
            </w:r>
            <w:r w:rsidRPr="00C91B06">
              <w:rPr>
                <w:rFonts w:asciiTheme="majorHAnsi" w:hAnsiTheme="majorHAnsi" w:cs="Calibri"/>
                <w:b/>
                <w:sz w:val="18"/>
                <w:szCs w:val="20"/>
                <w:lang w:val="en-US"/>
              </w:rPr>
              <w:instrText xml:space="preserve"> FORMTEXT </w:instrText>
            </w:r>
            <w:r w:rsidRPr="00C91B06">
              <w:rPr>
                <w:rFonts w:asciiTheme="majorHAnsi" w:hAnsiTheme="majorHAnsi" w:cs="Calibri"/>
                <w:b/>
                <w:sz w:val="18"/>
                <w:szCs w:val="20"/>
                <w:lang w:val="en-US"/>
              </w:rPr>
            </w:r>
            <w:r w:rsidRPr="00C91B06">
              <w:rPr>
                <w:rFonts w:asciiTheme="majorHAnsi" w:hAnsiTheme="majorHAnsi" w:cs="Calibri"/>
                <w:b/>
                <w:sz w:val="18"/>
                <w:szCs w:val="20"/>
                <w:lang w:val="en-US"/>
              </w:rPr>
              <w:fldChar w:fldCharType="separate"/>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Pr="00C91B06">
              <w:rPr>
                <w:rFonts w:asciiTheme="majorHAnsi" w:hAnsiTheme="majorHAnsi" w:cs="Calibri"/>
                <w:b/>
                <w:sz w:val="18"/>
                <w:szCs w:val="20"/>
                <w:lang w:val="en-US"/>
              </w:rPr>
              <w:fldChar w:fldCharType="end"/>
            </w:r>
          </w:p>
        </w:tc>
        <w:tc>
          <w:tcPr>
            <w:tcW w:w="1246" w:type="pct"/>
          </w:tcPr>
          <w:p w:rsidR="002F0197" w:rsidRPr="00C91B06" w:rsidRDefault="00C91B06" w:rsidP="002F0197">
            <w:pPr>
              <w:spacing w:line="276" w:lineRule="auto"/>
              <w:rPr>
                <w:rFonts w:asciiTheme="majorHAnsi" w:hAnsiTheme="majorHAnsi" w:cs="Calibri"/>
                <w:b/>
                <w:sz w:val="18"/>
                <w:szCs w:val="20"/>
                <w:lang w:val="en-US"/>
              </w:rPr>
            </w:pPr>
            <w:r>
              <w:rPr>
                <w:rFonts w:asciiTheme="majorHAnsi" w:hAnsiTheme="majorHAnsi" w:cs="Calibri"/>
                <w:b/>
                <w:sz w:val="18"/>
                <w:szCs w:val="20"/>
                <w:lang w:val="en-US"/>
              </w:rPr>
              <w:t xml:space="preserve">No of </w:t>
            </w:r>
            <w:r w:rsidR="00183912">
              <w:rPr>
                <w:rFonts w:asciiTheme="majorHAnsi" w:hAnsiTheme="majorHAnsi" w:cs="Calibri"/>
                <w:b/>
                <w:sz w:val="18"/>
                <w:szCs w:val="20"/>
                <w:lang w:val="en-US"/>
              </w:rPr>
              <w:t xml:space="preserve">pallets / </w:t>
            </w:r>
            <w:r>
              <w:rPr>
                <w:rFonts w:asciiTheme="majorHAnsi" w:hAnsiTheme="majorHAnsi" w:cs="Calibri"/>
                <w:b/>
                <w:sz w:val="18"/>
                <w:szCs w:val="20"/>
                <w:lang w:val="en-US"/>
              </w:rPr>
              <w:t>packages</w:t>
            </w:r>
            <w:r w:rsidR="002F0197" w:rsidRPr="00C91B06">
              <w:rPr>
                <w:rFonts w:asciiTheme="majorHAnsi" w:hAnsiTheme="majorHAnsi" w:cs="Calibri"/>
                <w:b/>
                <w:sz w:val="18"/>
                <w:szCs w:val="20"/>
                <w:lang w:val="en-US"/>
              </w:rPr>
              <w:t>:</w:t>
            </w:r>
          </w:p>
          <w:p w:rsidR="002F0197" w:rsidRPr="00C91B06" w:rsidRDefault="002F0197" w:rsidP="00667A57">
            <w:pPr>
              <w:rPr>
                <w:rFonts w:asciiTheme="majorHAnsi" w:hAnsiTheme="majorHAnsi" w:cs="Calibri"/>
                <w:sz w:val="18"/>
                <w:szCs w:val="20"/>
                <w:lang w:val="en-US"/>
              </w:rPr>
            </w:pPr>
            <w:r w:rsidRPr="00C91B06">
              <w:rPr>
                <w:rFonts w:asciiTheme="majorHAnsi" w:hAnsiTheme="majorHAnsi" w:cs="Calibri"/>
                <w:b/>
                <w:sz w:val="18"/>
                <w:szCs w:val="20"/>
                <w:lang w:val="en-US"/>
              </w:rPr>
              <w:fldChar w:fldCharType="begin">
                <w:ffData>
                  <w:name w:val="Tekst11"/>
                  <w:enabled/>
                  <w:calcOnExit w:val="0"/>
                  <w:textInput/>
                </w:ffData>
              </w:fldChar>
            </w:r>
            <w:bookmarkStart w:id="14" w:name="Tekst11"/>
            <w:r w:rsidRPr="00C91B06">
              <w:rPr>
                <w:rFonts w:asciiTheme="majorHAnsi" w:hAnsiTheme="majorHAnsi" w:cs="Calibri"/>
                <w:b/>
                <w:sz w:val="18"/>
                <w:szCs w:val="20"/>
                <w:lang w:val="en-US"/>
              </w:rPr>
              <w:instrText xml:space="preserve"> FORMTEXT </w:instrText>
            </w:r>
            <w:r w:rsidRPr="00C91B06">
              <w:rPr>
                <w:rFonts w:asciiTheme="majorHAnsi" w:hAnsiTheme="majorHAnsi" w:cs="Calibri"/>
                <w:b/>
                <w:sz w:val="18"/>
                <w:szCs w:val="20"/>
                <w:lang w:val="en-US"/>
              </w:rPr>
            </w:r>
            <w:r w:rsidRPr="00C91B06">
              <w:rPr>
                <w:rFonts w:asciiTheme="majorHAnsi" w:hAnsiTheme="majorHAnsi" w:cs="Calibri"/>
                <w:b/>
                <w:sz w:val="18"/>
                <w:szCs w:val="20"/>
                <w:lang w:val="en-US"/>
              </w:rPr>
              <w:fldChar w:fldCharType="separate"/>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Pr="00C91B06">
              <w:rPr>
                <w:rFonts w:asciiTheme="majorHAnsi" w:hAnsiTheme="majorHAnsi" w:cs="Calibri"/>
                <w:b/>
                <w:sz w:val="18"/>
                <w:szCs w:val="20"/>
                <w:lang w:val="en-US"/>
              </w:rPr>
              <w:fldChar w:fldCharType="end"/>
            </w:r>
            <w:bookmarkEnd w:id="14"/>
          </w:p>
        </w:tc>
        <w:tc>
          <w:tcPr>
            <w:tcW w:w="1245" w:type="pct"/>
          </w:tcPr>
          <w:p w:rsidR="00C91B06" w:rsidRDefault="00C91B06" w:rsidP="00667A57">
            <w:pPr>
              <w:pStyle w:val="Tekstpodstawowy"/>
              <w:jc w:val="left"/>
              <w:rPr>
                <w:rFonts w:asciiTheme="majorHAnsi" w:hAnsiTheme="majorHAnsi" w:cs="Calibri"/>
                <w:b/>
                <w:sz w:val="18"/>
                <w:szCs w:val="20"/>
                <w:lang w:val="en-US"/>
              </w:rPr>
            </w:pPr>
            <w:r w:rsidRPr="00C91B06">
              <w:rPr>
                <w:rFonts w:asciiTheme="majorHAnsi" w:hAnsiTheme="majorHAnsi" w:cs="Calibri"/>
                <w:b/>
                <w:sz w:val="18"/>
                <w:szCs w:val="20"/>
                <w:lang w:val="en-US"/>
              </w:rPr>
              <w:t>Total gross weight of the goods:</w:t>
            </w:r>
          </w:p>
          <w:p w:rsidR="002F0197" w:rsidRPr="00C91B06" w:rsidRDefault="002F0197" w:rsidP="00667A57">
            <w:pPr>
              <w:pStyle w:val="Tekstpodstawowy"/>
              <w:jc w:val="left"/>
              <w:rPr>
                <w:rFonts w:asciiTheme="majorHAnsi" w:hAnsiTheme="majorHAnsi" w:cs="Calibri"/>
                <w:sz w:val="18"/>
                <w:szCs w:val="20"/>
                <w:lang w:val="en-US"/>
              </w:rPr>
            </w:pPr>
            <w:r w:rsidRPr="00C91B06">
              <w:rPr>
                <w:rFonts w:asciiTheme="majorHAnsi" w:hAnsiTheme="majorHAnsi" w:cs="Calibri"/>
                <w:b/>
                <w:sz w:val="18"/>
                <w:szCs w:val="20"/>
                <w:lang w:val="en-US"/>
              </w:rPr>
              <w:fldChar w:fldCharType="begin">
                <w:ffData>
                  <w:name w:val="Tekst12"/>
                  <w:enabled/>
                  <w:calcOnExit w:val="0"/>
                  <w:textInput/>
                </w:ffData>
              </w:fldChar>
            </w:r>
            <w:bookmarkStart w:id="15" w:name="Tekst12"/>
            <w:r w:rsidRPr="00C91B06">
              <w:rPr>
                <w:rFonts w:asciiTheme="majorHAnsi" w:hAnsiTheme="majorHAnsi" w:cs="Calibri"/>
                <w:b/>
                <w:sz w:val="18"/>
                <w:szCs w:val="20"/>
                <w:lang w:val="en-US"/>
              </w:rPr>
              <w:instrText xml:space="preserve"> FORMTEXT </w:instrText>
            </w:r>
            <w:r w:rsidRPr="00C91B06">
              <w:rPr>
                <w:rFonts w:asciiTheme="majorHAnsi" w:hAnsiTheme="majorHAnsi" w:cs="Calibri"/>
                <w:b/>
                <w:sz w:val="18"/>
                <w:szCs w:val="20"/>
                <w:lang w:val="en-US"/>
              </w:rPr>
            </w:r>
            <w:r w:rsidRPr="00C91B06">
              <w:rPr>
                <w:rFonts w:asciiTheme="majorHAnsi" w:hAnsiTheme="majorHAnsi" w:cs="Calibri"/>
                <w:b/>
                <w:sz w:val="18"/>
                <w:szCs w:val="20"/>
                <w:lang w:val="en-US"/>
              </w:rPr>
              <w:fldChar w:fldCharType="separate"/>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Pr="00C91B06">
              <w:rPr>
                <w:rFonts w:asciiTheme="majorHAnsi" w:hAnsiTheme="majorHAnsi" w:cs="Calibri"/>
                <w:b/>
                <w:sz w:val="18"/>
                <w:szCs w:val="20"/>
                <w:lang w:val="en-US"/>
              </w:rPr>
              <w:fldChar w:fldCharType="end"/>
            </w:r>
            <w:bookmarkEnd w:id="15"/>
          </w:p>
        </w:tc>
        <w:tc>
          <w:tcPr>
            <w:tcW w:w="1270" w:type="pct"/>
          </w:tcPr>
          <w:p w:rsidR="00C91B06" w:rsidRDefault="00C91B06" w:rsidP="00667A57">
            <w:pPr>
              <w:pStyle w:val="Tekstpodstawowy"/>
              <w:jc w:val="left"/>
              <w:rPr>
                <w:rFonts w:asciiTheme="majorHAnsi" w:hAnsiTheme="majorHAnsi" w:cs="Calibri"/>
                <w:b/>
                <w:sz w:val="18"/>
                <w:szCs w:val="20"/>
                <w:lang w:val="en-US"/>
              </w:rPr>
            </w:pPr>
            <w:r w:rsidRPr="00C91B06">
              <w:rPr>
                <w:rFonts w:asciiTheme="majorHAnsi" w:hAnsiTheme="majorHAnsi" w:cs="Calibri"/>
                <w:b/>
                <w:sz w:val="18"/>
                <w:szCs w:val="20"/>
                <w:lang w:val="en-US"/>
              </w:rPr>
              <w:t xml:space="preserve">Dimensions and type of car / </w:t>
            </w:r>
            <w:r w:rsidR="00F94EC1">
              <w:rPr>
                <w:rFonts w:asciiTheme="majorHAnsi" w:hAnsiTheme="majorHAnsi" w:cs="Calibri"/>
                <w:b/>
                <w:sz w:val="18"/>
                <w:szCs w:val="20"/>
                <w:lang w:val="en-US"/>
              </w:rPr>
              <w:t xml:space="preserve">semi-trailer / </w:t>
            </w:r>
            <w:r w:rsidRPr="00C91B06">
              <w:rPr>
                <w:rFonts w:asciiTheme="majorHAnsi" w:hAnsiTheme="majorHAnsi" w:cs="Calibri"/>
                <w:b/>
                <w:sz w:val="18"/>
                <w:szCs w:val="20"/>
                <w:lang w:val="en-US"/>
              </w:rPr>
              <w:t>container:</w:t>
            </w:r>
          </w:p>
          <w:p w:rsidR="002F0197" w:rsidRPr="00C91B06" w:rsidRDefault="002F0197" w:rsidP="00667A57">
            <w:pPr>
              <w:pStyle w:val="Tekstpodstawowy"/>
              <w:jc w:val="left"/>
              <w:rPr>
                <w:rFonts w:asciiTheme="majorHAnsi" w:hAnsiTheme="majorHAnsi" w:cs="Calibri"/>
                <w:sz w:val="18"/>
                <w:szCs w:val="20"/>
                <w:lang w:val="en-US"/>
              </w:rPr>
            </w:pPr>
            <w:r w:rsidRPr="00C91B06">
              <w:rPr>
                <w:rFonts w:asciiTheme="majorHAnsi" w:hAnsiTheme="majorHAnsi" w:cs="Calibri"/>
                <w:b/>
                <w:sz w:val="18"/>
                <w:szCs w:val="20"/>
                <w:lang w:val="en-US"/>
              </w:rPr>
              <w:fldChar w:fldCharType="begin">
                <w:ffData>
                  <w:name w:val="Tekst13"/>
                  <w:enabled/>
                  <w:calcOnExit w:val="0"/>
                  <w:textInput/>
                </w:ffData>
              </w:fldChar>
            </w:r>
            <w:bookmarkStart w:id="16" w:name="Tekst13"/>
            <w:r w:rsidRPr="00C91B06">
              <w:rPr>
                <w:rFonts w:asciiTheme="majorHAnsi" w:hAnsiTheme="majorHAnsi" w:cs="Calibri"/>
                <w:b/>
                <w:sz w:val="18"/>
                <w:szCs w:val="20"/>
                <w:lang w:val="en-US"/>
              </w:rPr>
              <w:instrText xml:space="preserve"> FORMTEXT </w:instrText>
            </w:r>
            <w:r w:rsidRPr="00C91B06">
              <w:rPr>
                <w:rFonts w:asciiTheme="majorHAnsi" w:hAnsiTheme="majorHAnsi" w:cs="Calibri"/>
                <w:b/>
                <w:sz w:val="18"/>
                <w:szCs w:val="20"/>
                <w:lang w:val="en-US"/>
              </w:rPr>
            </w:r>
            <w:r w:rsidRPr="00C91B06">
              <w:rPr>
                <w:rFonts w:asciiTheme="majorHAnsi" w:hAnsiTheme="majorHAnsi" w:cs="Calibri"/>
                <w:b/>
                <w:sz w:val="18"/>
                <w:szCs w:val="20"/>
                <w:lang w:val="en-US"/>
              </w:rPr>
              <w:fldChar w:fldCharType="separate"/>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Pr="00C91B06">
              <w:rPr>
                <w:rFonts w:asciiTheme="majorHAnsi" w:hAnsiTheme="majorHAnsi" w:cs="Calibri"/>
                <w:b/>
                <w:sz w:val="18"/>
                <w:szCs w:val="20"/>
                <w:lang w:val="en-US"/>
              </w:rPr>
              <w:fldChar w:fldCharType="end"/>
            </w:r>
            <w:bookmarkEnd w:id="16"/>
          </w:p>
        </w:tc>
      </w:tr>
      <w:tr w:rsidR="00D576C6" w:rsidRPr="00C91B06" w:rsidTr="00F970EA">
        <w:trPr>
          <w:cantSplit/>
        </w:trPr>
        <w:tc>
          <w:tcPr>
            <w:tcW w:w="5000" w:type="pct"/>
            <w:gridSpan w:val="4"/>
          </w:tcPr>
          <w:p w:rsidR="00C91B06" w:rsidRDefault="00C91B06" w:rsidP="00667A57">
            <w:pPr>
              <w:pStyle w:val="Tekstpodstawowy"/>
              <w:jc w:val="left"/>
              <w:rPr>
                <w:rFonts w:asciiTheme="majorHAnsi" w:hAnsiTheme="majorHAnsi" w:cs="Calibri"/>
                <w:b/>
                <w:sz w:val="18"/>
                <w:szCs w:val="20"/>
                <w:lang w:val="en-US"/>
              </w:rPr>
            </w:pPr>
            <w:r>
              <w:rPr>
                <w:rFonts w:asciiTheme="majorHAnsi" w:hAnsiTheme="majorHAnsi" w:cs="Calibri"/>
                <w:b/>
                <w:sz w:val="18"/>
                <w:szCs w:val="20"/>
                <w:lang w:val="en-US"/>
              </w:rPr>
              <w:t>Special n</w:t>
            </w:r>
            <w:r w:rsidRPr="00C91B06">
              <w:rPr>
                <w:rFonts w:asciiTheme="majorHAnsi" w:hAnsiTheme="majorHAnsi" w:cs="Calibri"/>
                <w:b/>
                <w:sz w:val="18"/>
                <w:szCs w:val="20"/>
                <w:lang w:val="en-US"/>
              </w:rPr>
              <w:t>otes on handling the goods and transport conditions:</w:t>
            </w:r>
          </w:p>
          <w:p w:rsidR="00D576C6" w:rsidRPr="00C91B06" w:rsidRDefault="00D576C6" w:rsidP="00667A57">
            <w:pPr>
              <w:pStyle w:val="Tekstpodstawowy"/>
              <w:jc w:val="left"/>
              <w:rPr>
                <w:rFonts w:asciiTheme="majorHAnsi" w:hAnsiTheme="majorHAnsi" w:cs="Calibri"/>
                <w:b/>
                <w:sz w:val="18"/>
                <w:szCs w:val="20"/>
                <w:lang w:val="en-US"/>
              </w:rPr>
            </w:pPr>
            <w:r w:rsidRPr="00C91B06">
              <w:rPr>
                <w:rFonts w:asciiTheme="majorHAnsi" w:hAnsiTheme="majorHAnsi" w:cs="Calibri"/>
                <w:b/>
                <w:sz w:val="18"/>
                <w:szCs w:val="20"/>
                <w:lang w:val="en-US"/>
              </w:rPr>
              <w:fldChar w:fldCharType="begin">
                <w:ffData>
                  <w:name w:val="Tekst10"/>
                  <w:enabled/>
                  <w:calcOnExit w:val="0"/>
                  <w:textInput/>
                </w:ffData>
              </w:fldChar>
            </w:r>
            <w:bookmarkStart w:id="17" w:name="Tekst10"/>
            <w:r w:rsidRPr="00C91B06">
              <w:rPr>
                <w:rFonts w:asciiTheme="majorHAnsi" w:hAnsiTheme="majorHAnsi" w:cs="Calibri"/>
                <w:b/>
                <w:sz w:val="18"/>
                <w:szCs w:val="20"/>
                <w:lang w:val="en-US"/>
              </w:rPr>
              <w:instrText xml:space="preserve"> FORMTEXT </w:instrText>
            </w:r>
            <w:r w:rsidRPr="00C91B06">
              <w:rPr>
                <w:rFonts w:asciiTheme="majorHAnsi" w:hAnsiTheme="majorHAnsi" w:cs="Calibri"/>
                <w:b/>
                <w:sz w:val="18"/>
                <w:szCs w:val="20"/>
                <w:lang w:val="en-US"/>
              </w:rPr>
            </w:r>
            <w:r w:rsidRPr="00C91B06">
              <w:rPr>
                <w:rFonts w:asciiTheme="majorHAnsi" w:hAnsiTheme="majorHAnsi" w:cs="Calibri"/>
                <w:b/>
                <w:sz w:val="18"/>
                <w:szCs w:val="20"/>
                <w:lang w:val="en-US"/>
              </w:rPr>
              <w:fldChar w:fldCharType="separate"/>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00667A57" w:rsidRPr="00C91B06">
              <w:rPr>
                <w:rFonts w:asciiTheme="majorHAnsi" w:hAnsiTheme="majorHAnsi" w:cs="Calibri"/>
                <w:b/>
                <w:sz w:val="18"/>
                <w:szCs w:val="20"/>
                <w:lang w:val="en-US"/>
              </w:rPr>
              <w:t> </w:t>
            </w:r>
            <w:r w:rsidRPr="00C91B06">
              <w:rPr>
                <w:rFonts w:asciiTheme="majorHAnsi" w:hAnsiTheme="majorHAnsi" w:cs="Calibri"/>
                <w:b/>
                <w:sz w:val="18"/>
                <w:szCs w:val="20"/>
                <w:lang w:val="en-US"/>
              </w:rPr>
              <w:fldChar w:fldCharType="end"/>
            </w:r>
            <w:bookmarkEnd w:id="17"/>
          </w:p>
        </w:tc>
      </w:tr>
      <w:tr w:rsidR="000D65B5" w:rsidRPr="00E61348" w:rsidTr="00F970EA">
        <w:trPr>
          <w:cantSplit/>
        </w:trPr>
        <w:tc>
          <w:tcPr>
            <w:tcW w:w="5000" w:type="pct"/>
            <w:gridSpan w:val="4"/>
          </w:tcPr>
          <w:p w:rsidR="00C91B06" w:rsidRPr="00C91B06" w:rsidRDefault="00C91B06" w:rsidP="00C91B06">
            <w:pPr>
              <w:snapToGrid w:val="0"/>
              <w:rPr>
                <w:rFonts w:asciiTheme="majorHAnsi" w:hAnsiTheme="majorHAnsi" w:cs="Calibri"/>
                <w:b/>
                <w:sz w:val="12"/>
                <w:szCs w:val="18"/>
                <w:lang w:val="en-US"/>
              </w:rPr>
            </w:pPr>
            <w:bookmarkStart w:id="18" w:name="_Hlk515272081"/>
            <w:r w:rsidRPr="00C91B06">
              <w:rPr>
                <w:rFonts w:asciiTheme="majorHAnsi" w:hAnsiTheme="majorHAnsi" w:cs="Calibri"/>
                <w:b/>
                <w:sz w:val="12"/>
                <w:szCs w:val="18"/>
                <w:lang w:val="en-US"/>
              </w:rPr>
              <w:t xml:space="preserve">The </w:t>
            </w:r>
            <w:r>
              <w:rPr>
                <w:rFonts w:asciiTheme="majorHAnsi" w:hAnsiTheme="majorHAnsi" w:cs="Calibri"/>
                <w:b/>
                <w:sz w:val="12"/>
                <w:szCs w:val="18"/>
                <w:lang w:val="en-US"/>
              </w:rPr>
              <w:t>C</w:t>
            </w:r>
            <w:r w:rsidRPr="00C91B06">
              <w:rPr>
                <w:rFonts w:asciiTheme="majorHAnsi" w:hAnsiTheme="majorHAnsi" w:cs="Calibri"/>
                <w:b/>
                <w:sz w:val="12"/>
                <w:szCs w:val="18"/>
                <w:lang w:val="en-US"/>
              </w:rPr>
              <w:t>lient declares that:</w:t>
            </w:r>
          </w:p>
          <w:p w:rsidR="00C91B06" w:rsidRPr="00C91B06" w:rsidRDefault="00C91B06" w:rsidP="00C91B06">
            <w:pPr>
              <w:snapToGrid w:val="0"/>
              <w:rPr>
                <w:rFonts w:asciiTheme="majorHAnsi" w:hAnsiTheme="majorHAnsi" w:cs="Calibri"/>
                <w:sz w:val="12"/>
                <w:szCs w:val="18"/>
                <w:lang w:val="en-US"/>
              </w:rPr>
            </w:pPr>
            <w:r w:rsidRPr="00C91B06">
              <w:rPr>
                <w:rFonts w:asciiTheme="majorHAnsi" w:hAnsiTheme="majorHAnsi" w:cs="Calibri"/>
                <w:b/>
                <w:sz w:val="12"/>
                <w:szCs w:val="18"/>
                <w:lang w:val="en-US"/>
              </w:rPr>
              <w:t>1</w:t>
            </w:r>
            <w:r w:rsidR="00A53AC6">
              <w:rPr>
                <w:rFonts w:asciiTheme="majorHAnsi" w:hAnsiTheme="majorHAnsi" w:cs="Calibri"/>
                <w:b/>
                <w:sz w:val="12"/>
                <w:szCs w:val="18"/>
                <w:lang w:val="en-US"/>
              </w:rPr>
              <w:t>)</w:t>
            </w:r>
            <w:r w:rsidRPr="00C91B06">
              <w:rPr>
                <w:rFonts w:asciiTheme="majorHAnsi" w:hAnsiTheme="majorHAnsi" w:cs="Calibri"/>
                <w:sz w:val="12"/>
                <w:szCs w:val="18"/>
                <w:lang w:val="en-US"/>
              </w:rPr>
              <w:t xml:space="preserve"> </w:t>
            </w:r>
            <w:r w:rsidR="00A53AC6">
              <w:rPr>
                <w:rFonts w:asciiTheme="majorHAnsi" w:hAnsiTheme="majorHAnsi" w:cs="Calibri"/>
                <w:sz w:val="12"/>
                <w:szCs w:val="18"/>
                <w:lang w:val="en-US"/>
              </w:rPr>
              <w:t>I</w:t>
            </w:r>
            <w:r w:rsidRPr="00C91B06">
              <w:rPr>
                <w:rFonts w:asciiTheme="majorHAnsi" w:hAnsiTheme="majorHAnsi" w:cs="Calibri"/>
                <w:sz w:val="12"/>
                <w:szCs w:val="18"/>
                <w:lang w:val="en-US"/>
              </w:rPr>
              <w:t xml:space="preserve">s entitled to receive VAT invoices and authorizes </w:t>
            </w:r>
            <w:r w:rsidR="00B6026A">
              <w:rPr>
                <w:rFonts w:asciiTheme="majorHAnsi" w:hAnsiTheme="majorHAnsi" w:cs="Calibri"/>
                <w:sz w:val="12"/>
                <w:szCs w:val="18"/>
                <w:lang w:val="en-US"/>
              </w:rPr>
              <w:t>Contima</w:t>
            </w:r>
            <w:r w:rsidRPr="00C91B06">
              <w:rPr>
                <w:rFonts w:asciiTheme="majorHAnsi" w:hAnsiTheme="majorHAnsi" w:cs="Calibri"/>
                <w:sz w:val="12"/>
                <w:szCs w:val="18"/>
                <w:lang w:val="en-US"/>
              </w:rPr>
              <w:t xml:space="preserve"> Sp. z o.o. to issue them without the recipient's signature,</w:t>
            </w:r>
          </w:p>
          <w:p w:rsidR="00C91B06" w:rsidRPr="00C91B06" w:rsidRDefault="00C91B06" w:rsidP="00C91B06">
            <w:pPr>
              <w:snapToGrid w:val="0"/>
              <w:rPr>
                <w:rFonts w:asciiTheme="majorHAnsi" w:hAnsiTheme="majorHAnsi" w:cs="Calibri"/>
                <w:sz w:val="12"/>
                <w:szCs w:val="18"/>
                <w:lang w:val="en-US"/>
              </w:rPr>
            </w:pPr>
            <w:r w:rsidRPr="00C91B06">
              <w:rPr>
                <w:rFonts w:asciiTheme="majorHAnsi" w:hAnsiTheme="majorHAnsi" w:cs="Calibri"/>
                <w:b/>
                <w:sz w:val="12"/>
                <w:szCs w:val="18"/>
                <w:lang w:val="en-US"/>
              </w:rPr>
              <w:t>2</w:t>
            </w:r>
            <w:r w:rsidR="00B6026A">
              <w:rPr>
                <w:rFonts w:asciiTheme="majorHAnsi" w:hAnsiTheme="majorHAnsi" w:cs="Calibri"/>
                <w:b/>
                <w:sz w:val="12"/>
                <w:szCs w:val="18"/>
                <w:lang w:val="en-US"/>
              </w:rPr>
              <w:t>)</w:t>
            </w:r>
            <w:r w:rsidRPr="00C91B06">
              <w:rPr>
                <w:rFonts w:asciiTheme="majorHAnsi" w:hAnsiTheme="majorHAnsi" w:cs="Calibri"/>
                <w:sz w:val="12"/>
                <w:szCs w:val="18"/>
                <w:lang w:val="en-US"/>
              </w:rPr>
              <w:t xml:space="preserve"> </w:t>
            </w:r>
            <w:r w:rsidR="00B6026A">
              <w:rPr>
                <w:rFonts w:asciiTheme="majorHAnsi" w:hAnsiTheme="majorHAnsi" w:cs="Calibri"/>
                <w:sz w:val="12"/>
                <w:szCs w:val="18"/>
                <w:lang w:val="en-US"/>
              </w:rPr>
              <w:t>T</w:t>
            </w:r>
            <w:r w:rsidRPr="00C91B06">
              <w:rPr>
                <w:rFonts w:asciiTheme="majorHAnsi" w:hAnsiTheme="majorHAnsi" w:cs="Calibri"/>
                <w:sz w:val="12"/>
                <w:szCs w:val="18"/>
                <w:lang w:val="en-US"/>
              </w:rPr>
              <w:t>he person issuing the order is authorized to issue an order on behalf of the Client,</w:t>
            </w:r>
          </w:p>
          <w:p w:rsidR="00C91B06" w:rsidRPr="00C91B06" w:rsidRDefault="00C91B06" w:rsidP="00C91B06">
            <w:pPr>
              <w:snapToGrid w:val="0"/>
              <w:rPr>
                <w:rFonts w:asciiTheme="majorHAnsi" w:hAnsiTheme="majorHAnsi" w:cs="Calibri"/>
                <w:sz w:val="12"/>
                <w:szCs w:val="18"/>
                <w:lang w:val="en-US"/>
              </w:rPr>
            </w:pPr>
            <w:r w:rsidRPr="00C91B06">
              <w:rPr>
                <w:rFonts w:asciiTheme="majorHAnsi" w:hAnsiTheme="majorHAnsi" w:cs="Calibri"/>
                <w:b/>
                <w:sz w:val="12"/>
                <w:szCs w:val="18"/>
                <w:lang w:val="en-US"/>
              </w:rPr>
              <w:t>3</w:t>
            </w:r>
            <w:r w:rsidR="00B6026A">
              <w:rPr>
                <w:rFonts w:asciiTheme="majorHAnsi" w:hAnsiTheme="majorHAnsi" w:cs="Calibri"/>
                <w:b/>
                <w:sz w:val="12"/>
                <w:szCs w:val="18"/>
                <w:lang w:val="en-US"/>
              </w:rPr>
              <w:t>)</w:t>
            </w:r>
            <w:r w:rsidRPr="00C91B06">
              <w:rPr>
                <w:rFonts w:asciiTheme="majorHAnsi" w:hAnsiTheme="majorHAnsi" w:cs="Calibri"/>
                <w:sz w:val="12"/>
                <w:szCs w:val="18"/>
                <w:lang w:val="en-US"/>
              </w:rPr>
              <w:t xml:space="preserve"> </w:t>
            </w:r>
            <w:r w:rsidR="00B6026A">
              <w:rPr>
                <w:rFonts w:asciiTheme="majorHAnsi" w:hAnsiTheme="majorHAnsi" w:cs="Calibri"/>
                <w:sz w:val="12"/>
                <w:szCs w:val="18"/>
                <w:lang w:val="en-US"/>
              </w:rPr>
              <w:t>A</w:t>
            </w:r>
            <w:r w:rsidRPr="00C91B06">
              <w:rPr>
                <w:rFonts w:asciiTheme="majorHAnsi" w:hAnsiTheme="majorHAnsi" w:cs="Calibri"/>
                <w:sz w:val="12"/>
                <w:szCs w:val="18"/>
                <w:lang w:val="en-US"/>
              </w:rPr>
              <w:t xml:space="preserve">ny possible additional costs that may arise during loading / unloading, transport, customs clearances, customs inspections or other inspections will be covered by the </w:t>
            </w:r>
            <w:r>
              <w:rPr>
                <w:rFonts w:asciiTheme="majorHAnsi" w:hAnsiTheme="majorHAnsi" w:cs="Calibri"/>
                <w:sz w:val="12"/>
                <w:szCs w:val="18"/>
                <w:lang w:val="en-US"/>
              </w:rPr>
              <w:t xml:space="preserve">Client according to </w:t>
            </w:r>
            <w:r w:rsidRPr="00C91B06">
              <w:rPr>
                <w:rFonts w:asciiTheme="majorHAnsi" w:hAnsiTheme="majorHAnsi" w:cs="Calibri"/>
                <w:sz w:val="12"/>
                <w:szCs w:val="18"/>
                <w:lang w:val="en-US"/>
              </w:rPr>
              <w:t>Freight Forwarder's request within 7 days from the date of issuing the relevant document (invoice, debit note),</w:t>
            </w:r>
          </w:p>
          <w:p w:rsidR="00C91B06" w:rsidRPr="00C91B06" w:rsidRDefault="00C91B06" w:rsidP="00C91B06">
            <w:pPr>
              <w:snapToGrid w:val="0"/>
              <w:rPr>
                <w:rFonts w:asciiTheme="majorHAnsi" w:hAnsiTheme="majorHAnsi" w:cs="Calibri"/>
                <w:sz w:val="12"/>
                <w:szCs w:val="18"/>
                <w:lang w:val="en-US"/>
              </w:rPr>
            </w:pPr>
            <w:r w:rsidRPr="00C91B06">
              <w:rPr>
                <w:rFonts w:asciiTheme="majorHAnsi" w:hAnsiTheme="majorHAnsi" w:cs="Calibri"/>
                <w:b/>
                <w:sz w:val="12"/>
                <w:szCs w:val="18"/>
                <w:lang w:val="en-US"/>
              </w:rPr>
              <w:t>4</w:t>
            </w:r>
            <w:r w:rsidR="00B6026A">
              <w:rPr>
                <w:rFonts w:asciiTheme="majorHAnsi" w:hAnsiTheme="majorHAnsi" w:cs="Calibri"/>
                <w:b/>
                <w:sz w:val="12"/>
                <w:szCs w:val="18"/>
                <w:lang w:val="en-US"/>
              </w:rPr>
              <w:t>)</w:t>
            </w:r>
            <w:r w:rsidRPr="00C91B06">
              <w:rPr>
                <w:rFonts w:asciiTheme="majorHAnsi" w:hAnsiTheme="majorHAnsi" w:cs="Calibri"/>
                <w:sz w:val="12"/>
                <w:szCs w:val="18"/>
                <w:lang w:val="en-US"/>
              </w:rPr>
              <w:t xml:space="preserve"> </w:t>
            </w:r>
            <w:r w:rsidR="00B6026A">
              <w:rPr>
                <w:rFonts w:asciiTheme="majorHAnsi" w:hAnsiTheme="majorHAnsi" w:cs="Calibri"/>
                <w:sz w:val="12"/>
                <w:szCs w:val="18"/>
                <w:lang w:val="en-US"/>
              </w:rPr>
              <w:t>I</w:t>
            </w:r>
            <w:r w:rsidRPr="00C91B06">
              <w:rPr>
                <w:rFonts w:asciiTheme="majorHAnsi" w:hAnsiTheme="majorHAnsi" w:cs="Calibri"/>
                <w:sz w:val="12"/>
                <w:szCs w:val="18"/>
                <w:lang w:val="en-US"/>
              </w:rPr>
              <w:t>n the case of delayed payment for issued invoices</w:t>
            </w:r>
            <w:r>
              <w:rPr>
                <w:rFonts w:asciiTheme="majorHAnsi" w:hAnsiTheme="majorHAnsi" w:cs="Calibri"/>
                <w:sz w:val="12"/>
                <w:szCs w:val="18"/>
                <w:lang w:val="en-US"/>
              </w:rPr>
              <w:t xml:space="preserve"> of the Forwarding agent</w:t>
            </w:r>
            <w:r w:rsidRPr="00C91B06">
              <w:rPr>
                <w:rFonts w:asciiTheme="majorHAnsi" w:hAnsiTheme="majorHAnsi" w:cs="Calibri"/>
                <w:sz w:val="12"/>
                <w:szCs w:val="18"/>
                <w:lang w:val="en-US"/>
              </w:rPr>
              <w:t>, the Client will pay interest due (statutory), payment for the request for payment (PLN 30</w:t>
            </w:r>
            <w:r>
              <w:rPr>
                <w:rFonts w:asciiTheme="majorHAnsi" w:hAnsiTheme="majorHAnsi" w:cs="Calibri"/>
                <w:sz w:val="12"/>
                <w:szCs w:val="18"/>
                <w:lang w:val="en-US"/>
              </w:rPr>
              <w:t>,00</w:t>
            </w:r>
            <w:r w:rsidRPr="00C91B06">
              <w:rPr>
                <w:rFonts w:asciiTheme="majorHAnsi" w:hAnsiTheme="majorHAnsi" w:cs="Calibri"/>
                <w:sz w:val="12"/>
                <w:szCs w:val="18"/>
                <w:lang w:val="en-US"/>
              </w:rPr>
              <w:t>), and cover the costs of possible debt collection,</w:t>
            </w:r>
          </w:p>
          <w:p w:rsidR="00C91B06" w:rsidRPr="00C91B06" w:rsidRDefault="00C91B06" w:rsidP="00C91B06">
            <w:pPr>
              <w:snapToGrid w:val="0"/>
              <w:rPr>
                <w:rFonts w:asciiTheme="majorHAnsi" w:hAnsiTheme="majorHAnsi" w:cs="Calibri"/>
                <w:sz w:val="12"/>
                <w:szCs w:val="18"/>
                <w:lang w:val="en-US"/>
              </w:rPr>
            </w:pPr>
            <w:r w:rsidRPr="00C91B06">
              <w:rPr>
                <w:rFonts w:asciiTheme="majorHAnsi" w:hAnsiTheme="majorHAnsi" w:cs="Calibri"/>
                <w:b/>
                <w:sz w:val="12"/>
                <w:szCs w:val="18"/>
                <w:lang w:val="en-US"/>
              </w:rPr>
              <w:t>5</w:t>
            </w:r>
            <w:r w:rsidR="00B6026A">
              <w:rPr>
                <w:rFonts w:asciiTheme="majorHAnsi" w:hAnsiTheme="majorHAnsi" w:cs="Calibri"/>
                <w:b/>
                <w:sz w:val="12"/>
                <w:szCs w:val="18"/>
                <w:lang w:val="en-US"/>
              </w:rPr>
              <w:t>)</w:t>
            </w:r>
            <w:r w:rsidRPr="00C91B06">
              <w:rPr>
                <w:rFonts w:asciiTheme="majorHAnsi" w:hAnsiTheme="majorHAnsi" w:cs="Calibri"/>
                <w:sz w:val="12"/>
                <w:szCs w:val="18"/>
                <w:lang w:val="en-US"/>
              </w:rPr>
              <w:t xml:space="preserve"> </w:t>
            </w:r>
            <w:r w:rsidR="00B6026A">
              <w:rPr>
                <w:rFonts w:asciiTheme="majorHAnsi" w:hAnsiTheme="majorHAnsi" w:cs="Calibri"/>
                <w:sz w:val="12"/>
                <w:szCs w:val="18"/>
                <w:lang w:val="en-US"/>
              </w:rPr>
              <w:t>P</w:t>
            </w:r>
            <w:r w:rsidRPr="00C91B06">
              <w:rPr>
                <w:rFonts w:asciiTheme="majorHAnsi" w:hAnsiTheme="majorHAnsi" w:cs="Calibri"/>
                <w:sz w:val="12"/>
                <w:szCs w:val="18"/>
                <w:lang w:val="en-US"/>
              </w:rPr>
              <w:t>ayments in USD currency will be made in the OUR formula (all costs are on the side of the client).</w:t>
            </w:r>
          </w:p>
          <w:p w:rsidR="00C91B06" w:rsidRPr="00C91B06" w:rsidRDefault="00C91B06" w:rsidP="00C91B06">
            <w:pPr>
              <w:snapToGrid w:val="0"/>
              <w:rPr>
                <w:rFonts w:asciiTheme="majorHAnsi" w:hAnsiTheme="majorHAnsi" w:cs="Calibri"/>
                <w:b/>
                <w:sz w:val="12"/>
                <w:szCs w:val="18"/>
                <w:lang w:val="en-US"/>
              </w:rPr>
            </w:pPr>
            <w:r w:rsidRPr="00C91B06">
              <w:rPr>
                <w:rFonts w:asciiTheme="majorHAnsi" w:hAnsiTheme="majorHAnsi" w:cs="Calibri"/>
                <w:b/>
                <w:sz w:val="12"/>
                <w:szCs w:val="18"/>
                <w:lang w:val="en-US"/>
              </w:rPr>
              <w:t>Additional costs:</w:t>
            </w:r>
          </w:p>
          <w:p w:rsidR="00C91B06" w:rsidRPr="00C91B06" w:rsidRDefault="00C91B06" w:rsidP="00C91B06">
            <w:pPr>
              <w:snapToGrid w:val="0"/>
              <w:rPr>
                <w:rFonts w:asciiTheme="majorHAnsi" w:hAnsiTheme="majorHAnsi" w:cs="Calibri"/>
                <w:sz w:val="12"/>
                <w:szCs w:val="18"/>
                <w:lang w:val="en-US"/>
              </w:rPr>
            </w:pPr>
            <w:r w:rsidRPr="00E95CF4">
              <w:rPr>
                <w:rFonts w:asciiTheme="majorHAnsi" w:hAnsiTheme="majorHAnsi" w:cs="Calibri"/>
                <w:b/>
                <w:sz w:val="12"/>
                <w:szCs w:val="18"/>
                <w:lang w:val="en-US"/>
              </w:rPr>
              <w:t>1</w:t>
            </w:r>
            <w:r w:rsidR="00611AFE">
              <w:rPr>
                <w:rFonts w:asciiTheme="majorHAnsi" w:hAnsiTheme="majorHAnsi" w:cs="Calibri"/>
                <w:b/>
                <w:sz w:val="12"/>
                <w:szCs w:val="18"/>
                <w:lang w:val="en-US"/>
              </w:rPr>
              <w:t>)</w:t>
            </w:r>
            <w:r w:rsidRPr="00C91B06">
              <w:rPr>
                <w:rFonts w:asciiTheme="majorHAnsi" w:hAnsiTheme="majorHAnsi" w:cs="Calibri"/>
                <w:sz w:val="12"/>
                <w:szCs w:val="18"/>
                <w:lang w:val="en-US"/>
              </w:rPr>
              <w:t xml:space="preserve"> </w:t>
            </w:r>
            <w:r w:rsidR="00C97B72">
              <w:rPr>
                <w:rFonts w:asciiTheme="majorHAnsi" w:hAnsiTheme="majorHAnsi" w:cs="Calibri"/>
                <w:sz w:val="12"/>
                <w:szCs w:val="18"/>
                <w:lang w:val="en-US"/>
              </w:rPr>
              <w:t>Lack of possibility</w:t>
            </w:r>
            <w:r w:rsidRPr="00C91B06">
              <w:rPr>
                <w:rFonts w:asciiTheme="majorHAnsi" w:hAnsiTheme="majorHAnsi" w:cs="Calibri"/>
                <w:sz w:val="12"/>
                <w:szCs w:val="18"/>
                <w:lang w:val="en-US"/>
              </w:rPr>
              <w:t xml:space="preserve"> to take goods at the time and place of loading specified in the order </w:t>
            </w:r>
            <w:r w:rsidR="00C97B72">
              <w:rPr>
                <w:rFonts w:asciiTheme="majorHAnsi" w:hAnsiTheme="majorHAnsi" w:cs="Calibri"/>
                <w:sz w:val="12"/>
                <w:szCs w:val="18"/>
                <w:lang w:val="en-US"/>
              </w:rPr>
              <w:t xml:space="preserve">(caused directly or indirectly by the Client) </w:t>
            </w:r>
            <w:r w:rsidRPr="00C91B06">
              <w:rPr>
                <w:rFonts w:asciiTheme="majorHAnsi" w:hAnsiTheme="majorHAnsi" w:cs="Calibri"/>
                <w:sz w:val="12"/>
                <w:szCs w:val="18"/>
                <w:lang w:val="en-US"/>
              </w:rPr>
              <w:t xml:space="preserve">will result in imposing a contractual penalty of EUR 200.00 on the </w:t>
            </w:r>
            <w:r w:rsidR="00C97B72">
              <w:rPr>
                <w:rFonts w:asciiTheme="majorHAnsi" w:hAnsiTheme="majorHAnsi" w:cs="Calibri"/>
                <w:sz w:val="12"/>
                <w:szCs w:val="18"/>
                <w:lang w:val="en-US"/>
              </w:rPr>
              <w:t>Client</w:t>
            </w:r>
            <w:r w:rsidRPr="00C91B06">
              <w:rPr>
                <w:rFonts w:asciiTheme="majorHAnsi" w:hAnsiTheme="majorHAnsi" w:cs="Calibri"/>
                <w:sz w:val="12"/>
                <w:szCs w:val="18"/>
                <w:lang w:val="en-US"/>
              </w:rPr>
              <w:t xml:space="preserve"> + EUR 40.00 for each started stopover hour (if the exact hour of loading was specified in the order).</w:t>
            </w:r>
          </w:p>
          <w:p w:rsidR="00C91B06" w:rsidRPr="00C91B06" w:rsidRDefault="00C91B06" w:rsidP="00C91B06">
            <w:pPr>
              <w:snapToGrid w:val="0"/>
              <w:rPr>
                <w:rFonts w:asciiTheme="majorHAnsi" w:hAnsiTheme="majorHAnsi" w:cs="Calibri"/>
                <w:sz w:val="12"/>
                <w:szCs w:val="18"/>
                <w:lang w:val="en-US"/>
              </w:rPr>
            </w:pPr>
            <w:r w:rsidRPr="00E95CF4">
              <w:rPr>
                <w:rFonts w:asciiTheme="majorHAnsi" w:hAnsiTheme="majorHAnsi" w:cs="Calibri"/>
                <w:b/>
                <w:sz w:val="12"/>
                <w:szCs w:val="18"/>
                <w:lang w:val="en-US"/>
              </w:rPr>
              <w:t>2</w:t>
            </w:r>
            <w:r w:rsidR="00611AFE">
              <w:rPr>
                <w:rFonts w:asciiTheme="majorHAnsi" w:hAnsiTheme="majorHAnsi" w:cs="Calibri"/>
                <w:b/>
                <w:sz w:val="12"/>
                <w:szCs w:val="18"/>
                <w:lang w:val="en-US"/>
              </w:rPr>
              <w:t>)</w:t>
            </w:r>
            <w:r w:rsidRPr="00C91B06">
              <w:rPr>
                <w:rFonts w:asciiTheme="majorHAnsi" w:hAnsiTheme="majorHAnsi" w:cs="Calibri"/>
                <w:sz w:val="12"/>
                <w:szCs w:val="18"/>
                <w:lang w:val="en-US"/>
              </w:rPr>
              <w:t xml:space="preserve"> For forwarding carried out within the EU: Free time for loading or unloading is 4 hours, </w:t>
            </w:r>
            <w:r w:rsidR="00C97B72">
              <w:rPr>
                <w:rFonts w:asciiTheme="majorHAnsi" w:hAnsiTheme="majorHAnsi" w:cs="Calibri"/>
                <w:sz w:val="12"/>
                <w:szCs w:val="18"/>
                <w:lang w:val="en-US"/>
              </w:rPr>
              <w:t xml:space="preserve">in case of </w:t>
            </w:r>
            <w:r w:rsidRPr="00C91B06">
              <w:rPr>
                <w:rFonts w:asciiTheme="majorHAnsi" w:hAnsiTheme="majorHAnsi" w:cs="Calibri"/>
                <w:sz w:val="12"/>
                <w:szCs w:val="18"/>
                <w:lang w:val="en-US"/>
              </w:rPr>
              <w:t>possible additional customs operations</w:t>
            </w:r>
            <w:r w:rsidR="00C97B72">
              <w:rPr>
                <w:rFonts w:asciiTheme="majorHAnsi" w:hAnsiTheme="majorHAnsi" w:cs="Calibri"/>
                <w:sz w:val="12"/>
                <w:szCs w:val="18"/>
                <w:lang w:val="en-US"/>
              </w:rPr>
              <w:t xml:space="preserve"> - additional</w:t>
            </w:r>
            <w:r w:rsidRPr="00C91B06">
              <w:rPr>
                <w:rFonts w:asciiTheme="majorHAnsi" w:hAnsiTheme="majorHAnsi" w:cs="Calibri"/>
                <w:sz w:val="12"/>
                <w:szCs w:val="18"/>
                <w:lang w:val="en-US"/>
              </w:rPr>
              <w:t xml:space="preserve"> 4 hours. Exceeding this time will result in charging a contractual penalty </w:t>
            </w:r>
            <w:r w:rsidR="00C97B72">
              <w:rPr>
                <w:rFonts w:asciiTheme="majorHAnsi" w:hAnsiTheme="majorHAnsi" w:cs="Calibri"/>
                <w:sz w:val="12"/>
                <w:szCs w:val="18"/>
                <w:lang w:val="en-US"/>
              </w:rPr>
              <w:t xml:space="preserve">to the Client </w:t>
            </w:r>
            <w:r w:rsidRPr="00C91B06">
              <w:rPr>
                <w:rFonts w:asciiTheme="majorHAnsi" w:hAnsiTheme="majorHAnsi" w:cs="Calibri"/>
                <w:sz w:val="12"/>
                <w:szCs w:val="18"/>
                <w:lang w:val="en-US"/>
              </w:rPr>
              <w:t>in the amount of EUR 200.00 for each day started more than time off,</w:t>
            </w:r>
          </w:p>
          <w:p w:rsidR="00C91B06" w:rsidRPr="00C91B06" w:rsidRDefault="00C91B06" w:rsidP="00C91B06">
            <w:pPr>
              <w:snapToGrid w:val="0"/>
              <w:rPr>
                <w:rFonts w:asciiTheme="majorHAnsi" w:hAnsiTheme="majorHAnsi" w:cs="Calibri"/>
                <w:sz w:val="12"/>
                <w:szCs w:val="18"/>
                <w:lang w:val="en-US"/>
              </w:rPr>
            </w:pPr>
            <w:r w:rsidRPr="00E95CF4">
              <w:rPr>
                <w:rFonts w:asciiTheme="majorHAnsi" w:hAnsiTheme="majorHAnsi" w:cs="Calibri"/>
                <w:b/>
                <w:sz w:val="12"/>
                <w:szCs w:val="18"/>
                <w:lang w:val="en-US"/>
              </w:rPr>
              <w:t>3</w:t>
            </w:r>
            <w:r w:rsidR="00611AFE">
              <w:rPr>
                <w:rFonts w:asciiTheme="majorHAnsi" w:hAnsiTheme="majorHAnsi" w:cs="Calibri"/>
                <w:b/>
                <w:sz w:val="12"/>
                <w:szCs w:val="18"/>
                <w:lang w:val="en-US"/>
              </w:rPr>
              <w:t>)</w:t>
            </w:r>
            <w:r w:rsidRPr="00C91B06">
              <w:rPr>
                <w:rFonts w:asciiTheme="majorHAnsi" w:hAnsiTheme="majorHAnsi" w:cs="Calibri"/>
                <w:sz w:val="12"/>
                <w:szCs w:val="18"/>
                <w:lang w:val="en-US"/>
              </w:rPr>
              <w:t xml:space="preserve"> For freight forwarding to / from CIS: Free time for loading / unloading and customs operations within the EU is 1 business day and 2 </w:t>
            </w:r>
            <w:r w:rsidR="00C97B72">
              <w:rPr>
                <w:rFonts w:asciiTheme="majorHAnsi" w:hAnsiTheme="majorHAnsi" w:cs="Calibri"/>
                <w:sz w:val="12"/>
                <w:szCs w:val="18"/>
                <w:lang w:val="en-US"/>
              </w:rPr>
              <w:t>business</w:t>
            </w:r>
            <w:r w:rsidRPr="00C91B06">
              <w:rPr>
                <w:rFonts w:asciiTheme="majorHAnsi" w:hAnsiTheme="majorHAnsi" w:cs="Calibri"/>
                <w:sz w:val="12"/>
                <w:szCs w:val="18"/>
                <w:lang w:val="en-US"/>
              </w:rPr>
              <w:t xml:space="preserve"> days in the CIS. Exceeding this time will result in charging a contractual penalty </w:t>
            </w:r>
            <w:r w:rsidR="00C97B72">
              <w:rPr>
                <w:rFonts w:asciiTheme="majorHAnsi" w:hAnsiTheme="majorHAnsi" w:cs="Calibri"/>
                <w:sz w:val="12"/>
                <w:szCs w:val="18"/>
                <w:lang w:val="en-US"/>
              </w:rPr>
              <w:t xml:space="preserve">to the Client </w:t>
            </w:r>
            <w:r w:rsidRPr="00C91B06">
              <w:rPr>
                <w:rFonts w:asciiTheme="majorHAnsi" w:hAnsiTheme="majorHAnsi" w:cs="Calibri"/>
                <w:sz w:val="12"/>
                <w:szCs w:val="18"/>
                <w:lang w:val="en-US"/>
              </w:rPr>
              <w:t xml:space="preserve">in the amount of EUR 250.00 for each started day over free time, including </w:t>
            </w:r>
            <w:r w:rsidR="00C97B72">
              <w:rPr>
                <w:rFonts w:asciiTheme="majorHAnsi" w:hAnsiTheme="majorHAnsi" w:cs="Calibri"/>
                <w:sz w:val="12"/>
                <w:szCs w:val="18"/>
                <w:lang w:val="en-US"/>
              </w:rPr>
              <w:t>weekends</w:t>
            </w:r>
            <w:r w:rsidRPr="00C91B06">
              <w:rPr>
                <w:rFonts w:asciiTheme="majorHAnsi" w:hAnsiTheme="majorHAnsi" w:cs="Calibri"/>
                <w:sz w:val="12"/>
                <w:szCs w:val="18"/>
                <w:lang w:val="en-US"/>
              </w:rPr>
              <w:t xml:space="preserve"> and holidays,</w:t>
            </w:r>
          </w:p>
          <w:p w:rsidR="00C91B06" w:rsidRPr="00C91B06" w:rsidRDefault="00C91B06" w:rsidP="00C91B06">
            <w:pPr>
              <w:snapToGrid w:val="0"/>
              <w:rPr>
                <w:rFonts w:asciiTheme="majorHAnsi" w:hAnsiTheme="majorHAnsi" w:cs="Calibri"/>
                <w:sz w:val="12"/>
                <w:szCs w:val="18"/>
                <w:lang w:val="en-US"/>
              </w:rPr>
            </w:pPr>
            <w:r w:rsidRPr="00E95CF4">
              <w:rPr>
                <w:rFonts w:asciiTheme="majorHAnsi" w:hAnsiTheme="majorHAnsi" w:cs="Calibri"/>
                <w:b/>
                <w:sz w:val="12"/>
                <w:szCs w:val="18"/>
                <w:lang w:val="en-US"/>
              </w:rPr>
              <w:t>4</w:t>
            </w:r>
            <w:r w:rsidR="00611AFE">
              <w:rPr>
                <w:rFonts w:asciiTheme="majorHAnsi" w:hAnsiTheme="majorHAnsi" w:cs="Calibri"/>
                <w:b/>
                <w:sz w:val="12"/>
                <w:szCs w:val="18"/>
                <w:lang w:val="en-US"/>
              </w:rPr>
              <w:t>)</w:t>
            </w:r>
            <w:r w:rsidRPr="00C91B06">
              <w:rPr>
                <w:rFonts w:asciiTheme="majorHAnsi" w:hAnsiTheme="majorHAnsi" w:cs="Calibri"/>
                <w:sz w:val="12"/>
                <w:szCs w:val="18"/>
                <w:lang w:val="en-US"/>
              </w:rPr>
              <w:t xml:space="preserve"> If the C</w:t>
            </w:r>
            <w:r w:rsidR="00C97B72">
              <w:rPr>
                <w:rFonts w:asciiTheme="majorHAnsi" w:hAnsiTheme="majorHAnsi" w:cs="Calibri"/>
                <w:sz w:val="12"/>
                <w:szCs w:val="18"/>
                <w:lang w:val="en-US"/>
              </w:rPr>
              <w:t xml:space="preserve">lient </w:t>
            </w:r>
            <w:r w:rsidRPr="00C91B06">
              <w:rPr>
                <w:rFonts w:asciiTheme="majorHAnsi" w:hAnsiTheme="majorHAnsi" w:cs="Calibri"/>
                <w:sz w:val="12"/>
                <w:szCs w:val="18"/>
                <w:lang w:val="en-US"/>
              </w:rPr>
              <w:t>resigns from the already ordered forwarding service and the Shipper or its subcontractors have already taken actions to implement this order, the</w:t>
            </w:r>
            <w:r w:rsidR="00611AFE">
              <w:rPr>
                <w:rFonts w:asciiTheme="majorHAnsi" w:hAnsiTheme="majorHAnsi" w:cs="Calibri"/>
                <w:sz w:val="12"/>
                <w:szCs w:val="18"/>
                <w:lang w:val="en-US"/>
              </w:rPr>
              <w:t xml:space="preserve"> Contima</w:t>
            </w:r>
            <w:r w:rsidR="00611AFE" w:rsidRPr="00C91B06">
              <w:rPr>
                <w:rFonts w:asciiTheme="majorHAnsi" w:hAnsiTheme="majorHAnsi" w:cs="Calibri"/>
                <w:sz w:val="12"/>
                <w:szCs w:val="18"/>
                <w:lang w:val="en-US"/>
              </w:rPr>
              <w:t xml:space="preserve"> Sp. z o.o.</w:t>
            </w:r>
            <w:r w:rsidRPr="00C91B06">
              <w:rPr>
                <w:rFonts w:asciiTheme="majorHAnsi" w:hAnsiTheme="majorHAnsi" w:cs="Calibri"/>
                <w:sz w:val="12"/>
                <w:szCs w:val="18"/>
                <w:lang w:val="en-US"/>
              </w:rPr>
              <w:t xml:space="preserve"> is entitled to charge a contractual penalty in the amount of 100% </w:t>
            </w:r>
            <w:r w:rsidR="00C97B72">
              <w:rPr>
                <w:rFonts w:asciiTheme="majorHAnsi" w:hAnsiTheme="majorHAnsi" w:cs="Calibri"/>
                <w:sz w:val="12"/>
                <w:szCs w:val="18"/>
                <w:lang w:val="en-US"/>
              </w:rPr>
              <w:t xml:space="preserve">of the </w:t>
            </w:r>
            <w:r w:rsidRPr="00C91B06">
              <w:rPr>
                <w:rFonts w:asciiTheme="majorHAnsi" w:hAnsiTheme="majorHAnsi" w:cs="Calibri"/>
                <w:sz w:val="12"/>
                <w:szCs w:val="18"/>
                <w:lang w:val="en-US"/>
              </w:rPr>
              <w:t>freight</w:t>
            </w:r>
            <w:r w:rsidR="00C97B72">
              <w:rPr>
                <w:rFonts w:asciiTheme="majorHAnsi" w:hAnsiTheme="majorHAnsi" w:cs="Calibri"/>
                <w:sz w:val="12"/>
                <w:szCs w:val="18"/>
                <w:lang w:val="en-US"/>
              </w:rPr>
              <w:t xml:space="preserve"> ordered.</w:t>
            </w:r>
          </w:p>
          <w:p w:rsidR="00C91B06" w:rsidRPr="00C91B06" w:rsidRDefault="00C91B06" w:rsidP="00C91B06">
            <w:pPr>
              <w:snapToGrid w:val="0"/>
              <w:rPr>
                <w:rFonts w:asciiTheme="majorHAnsi" w:hAnsiTheme="majorHAnsi" w:cs="Calibri"/>
                <w:b/>
                <w:sz w:val="12"/>
                <w:szCs w:val="18"/>
                <w:lang w:val="en-US"/>
              </w:rPr>
            </w:pPr>
            <w:r w:rsidRPr="00C91B06">
              <w:rPr>
                <w:rFonts w:asciiTheme="majorHAnsi" w:hAnsiTheme="majorHAnsi" w:cs="Calibri"/>
                <w:b/>
                <w:sz w:val="12"/>
                <w:szCs w:val="18"/>
                <w:lang w:val="en-US"/>
              </w:rPr>
              <w:t>General provisions:</w:t>
            </w:r>
          </w:p>
          <w:p w:rsidR="00C91B06" w:rsidRPr="00116DCC" w:rsidRDefault="00C91B06" w:rsidP="00C91B06">
            <w:pPr>
              <w:snapToGrid w:val="0"/>
              <w:rPr>
                <w:rFonts w:asciiTheme="majorHAnsi" w:hAnsiTheme="majorHAnsi" w:cs="Calibri"/>
                <w:sz w:val="12"/>
                <w:szCs w:val="18"/>
                <w:lang w:val="en-US"/>
              </w:rPr>
            </w:pPr>
            <w:r w:rsidRPr="00E95CF4">
              <w:rPr>
                <w:rFonts w:asciiTheme="majorHAnsi" w:hAnsiTheme="majorHAnsi" w:cs="Calibri"/>
                <w:b/>
                <w:sz w:val="12"/>
                <w:szCs w:val="18"/>
                <w:lang w:val="en-US"/>
              </w:rPr>
              <w:t>1</w:t>
            </w:r>
            <w:r w:rsidR="004B1C82">
              <w:rPr>
                <w:rFonts w:asciiTheme="majorHAnsi" w:hAnsiTheme="majorHAnsi" w:cs="Calibri"/>
                <w:b/>
                <w:sz w:val="12"/>
                <w:szCs w:val="18"/>
                <w:lang w:val="en-US"/>
              </w:rPr>
              <w:t>)</w:t>
            </w:r>
            <w:r w:rsidRPr="00116DCC">
              <w:rPr>
                <w:rFonts w:asciiTheme="majorHAnsi" w:hAnsiTheme="majorHAnsi" w:cs="Calibri"/>
                <w:sz w:val="12"/>
                <w:szCs w:val="18"/>
                <w:lang w:val="en-US"/>
              </w:rPr>
              <w:t xml:space="preserve"> </w:t>
            </w:r>
            <w:r w:rsidR="00613D9F">
              <w:rPr>
                <w:rFonts w:asciiTheme="majorHAnsi" w:hAnsiTheme="majorHAnsi" w:cs="Calibri"/>
                <w:sz w:val="12"/>
                <w:szCs w:val="18"/>
                <w:lang w:val="en-US"/>
              </w:rPr>
              <w:t>F</w:t>
            </w:r>
            <w:r w:rsidRPr="00116DCC">
              <w:rPr>
                <w:rFonts w:asciiTheme="majorHAnsi" w:hAnsiTheme="majorHAnsi" w:cs="Calibri"/>
                <w:sz w:val="12"/>
                <w:szCs w:val="18"/>
                <w:lang w:val="en-US"/>
              </w:rPr>
              <w:t xml:space="preserve">ixed rate for freight may change if the </w:t>
            </w:r>
            <w:r w:rsidR="00A80D7D">
              <w:rPr>
                <w:rFonts w:asciiTheme="majorHAnsi" w:hAnsiTheme="majorHAnsi" w:cs="Calibri"/>
                <w:sz w:val="12"/>
                <w:szCs w:val="18"/>
                <w:lang w:val="en-US"/>
              </w:rPr>
              <w:t>shipment</w:t>
            </w:r>
            <w:r w:rsidRPr="00116DCC">
              <w:rPr>
                <w:rFonts w:asciiTheme="majorHAnsi" w:hAnsiTheme="majorHAnsi" w:cs="Calibri"/>
                <w:sz w:val="12"/>
                <w:szCs w:val="18"/>
                <w:lang w:val="en-US"/>
              </w:rPr>
              <w:t>'s parameters change (weight, quantity, packaging, volume, value</w:t>
            </w:r>
            <w:r w:rsidR="003A5F40">
              <w:rPr>
                <w:rFonts w:asciiTheme="majorHAnsi" w:hAnsiTheme="majorHAnsi" w:cs="Calibri"/>
                <w:sz w:val="12"/>
                <w:szCs w:val="18"/>
                <w:lang w:val="en-US"/>
              </w:rPr>
              <w:t xml:space="preserve">, </w:t>
            </w:r>
            <w:r w:rsidR="003A298D">
              <w:rPr>
                <w:rFonts w:asciiTheme="majorHAnsi" w:hAnsiTheme="majorHAnsi" w:cs="Calibri"/>
                <w:sz w:val="12"/>
                <w:szCs w:val="18"/>
                <w:lang w:val="en-US"/>
              </w:rPr>
              <w:t xml:space="preserve">possible </w:t>
            </w:r>
            <w:r w:rsidR="003A5F40">
              <w:rPr>
                <w:rFonts w:asciiTheme="majorHAnsi" w:hAnsiTheme="majorHAnsi" w:cs="Calibri"/>
                <w:sz w:val="12"/>
                <w:szCs w:val="18"/>
                <w:lang w:val="en-US"/>
              </w:rPr>
              <w:t>pick up</w:t>
            </w:r>
            <w:r w:rsidR="003A298D">
              <w:rPr>
                <w:rFonts w:asciiTheme="majorHAnsi" w:hAnsiTheme="majorHAnsi" w:cs="Calibri"/>
                <w:sz w:val="12"/>
                <w:szCs w:val="18"/>
                <w:lang w:val="en-US"/>
              </w:rPr>
              <w:t xml:space="preserve"> or delivery</w:t>
            </w:r>
            <w:r w:rsidR="003A5F40">
              <w:rPr>
                <w:rFonts w:asciiTheme="majorHAnsi" w:hAnsiTheme="majorHAnsi" w:cs="Calibri"/>
                <w:sz w:val="12"/>
                <w:szCs w:val="18"/>
                <w:lang w:val="en-US"/>
              </w:rPr>
              <w:t xml:space="preserve"> date</w:t>
            </w:r>
            <w:r w:rsidRPr="00116DCC">
              <w:rPr>
                <w:rFonts w:asciiTheme="majorHAnsi" w:hAnsiTheme="majorHAnsi" w:cs="Calibri"/>
                <w:sz w:val="12"/>
                <w:szCs w:val="18"/>
                <w:lang w:val="en-US"/>
              </w:rPr>
              <w:t>),</w:t>
            </w:r>
          </w:p>
          <w:p w:rsidR="00C91B06" w:rsidRPr="00116DCC" w:rsidRDefault="00613D9F" w:rsidP="00C91B06">
            <w:pPr>
              <w:snapToGrid w:val="0"/>
              <w:rPr>
                <w:rFonts w:asciiTheme="majorHAnsi" w:hAnsiTheme="majorHAnsi" w:cs="Calibri"/>
                <w:sz w:val="12"/>
                <w:szCs w:val="18"/>
                <w:lang w:val="en-US"/>
              </w:rPr>
            </w:pPr>
            <w:r w:rsidRPr="00613D9F">
              <w:rPr>
                <w:rFonts w:asciiTheme="majorHAnsi" w:hAnsiTheme="majorHAnsi" w:cs="Calibri"/>
                <w:b/>
                <w:sz w:val="12"/>
                <w:szCs w:val="18"/>
                <w:lang w:val="en-US"/>
              </w:rPr>
              <w:t>2)</w:t>
            </w:r>
            <w:r w:rsidR="00C91B06" w:rsidRPr="00116DCC">
              <w:rPr>
                <w:rFonts w:asciiTheme="majorHAnsi" w:hAnsiTheme="majorHAnsi" w:cs="Calibri"/>
                <w:sz w:val="12"/>
                <w:szCs w:val="18"/>
                <w:lang w:val="en-US"/>
              </w:rPr>
              <w:t xml:space="preserve"> The exchange of pallets, gitterboxes or other types of product packaging may be made only after additional written arrangements,</w:t>
            </w:r>
          </w:p>
          <w:p w:rsidR="00C91B06" w:rsidRPr="00116DCC" w:rsidRDefault="00613D9F" w:rsidP="00C91B06">
            <w:pPr>
              <w:snapToGrid w:val="0"/>
              <w:rPr>
                <w:rFonts w:asciiTheme="majorHAnsi" w:hAnsiTheme="majorHAnsi" w:cs="Calibri"/>
                <w:sz w:val="12"/>
                <w:szCs w:val="18"/>
                <w:lang w:val="en-US"/>
              </w:rPr>
            </w:pPr>
            <w:r w:rsidRPr="00613D9F">
              <w:rPr>
                <w:rFonts w:asciiTheme="majorHAnsi" w:hAnsiTheme="majorHAnsi" w:cs="Calibri"/>
                <w:b/>
                <w:sz w:val="12"/>
                <w:szCs w:val="18"/>
                <w:lang w:val="en-US"/>
              </w:rPr>
              <w:t>3)</w:t>
            </w:r>
            <w:r w:rsidR="00C91B06" w:rsidRPr="00116DCC">
              <w:rPr>
                <w:rFonts w:asciiTheme="majorHAnsi" w:hAnsiTheme="majorHAnsi" w:cs="Calibri"/>
                <w:sz w:val="12"/>
                <w:szCs w:val="18"/>
                <w:lang w:val="en-US"/>
              </w:rPr>
              <w:t xml:space="preserve"> If the parties have not agreed otherwise, the payment for rail freight will be settled in </w:t>
            </w:r>
            <w:r w:rsidR="00322AA8">
              <w:rPr>
                <w:rFonts w:asciiTheme="majorHAnsi" w:hAnsiTheme="majorHAnsi" w:cs="Calibri"/>
                <w:sz w:val="12"/>
                <w:szCs w:val="18"/>
                <w:lang w:val="en-US"/>
              </w:rPr>
              <w:t>PLN</w:t>
            </w:r>
            <w:r w:rsidR="00C91B06" w:rsidRPr="00116DCC">
              <w:rPr>
                <w:rFonts w:asciiTheme="majorHAnsi" w:hAnsiTheme="majorHAnsi" w:cs="Calibri"/>
                <w:sz w:val="12"/>
                <w:szCs w:val="18"/>
                <w:lang w:val="en-US"/>
              </w:rPr>
              <w:t xml:space="preserve">. If the Customer wishes to make a payment in </w:t>
            </w:r>
            <w:r w:rsidR="003C0EC6">
              <w:rPr>
                <w:rFonts w:asciiTheme="majorHAnsi" w:hAnsiTheme="majorHAnsi" w:cs="Calibri"/>
                <w:sz w:val="12"/>
                <w:szCs w:val="18"/>
                <w:lang w:val="en-US"/>
              </w:rPr>
              <w:t>value</w:t>
            </w:r>
            <w:r w:rsidR="00C91B06" w:rsidRPr="00116DCC">
              <w:rPr>
                <w:rFonts w:asciiTheme="majorHAnsi" w:hAnsiTheme="majorHAnsi" w:cs="Calibri"/>
                <w:sz w:val="12"/>
                <w:szCs w:val="18"/>
                <w:lang w:val="en-US"/>
              </w:rPr>
              <w:t>, the rate for the service expressed in currency will be converted according to the Raiffeisen bank currency sale rate as of the date of invoice issue</w:t>
            </w:r>
            <w:r w:rsidR="003C0EC6">
              <w:rPr>
                <w:rFonts w:asciiTheme="majorHAnsi" w:hAnsiTheme="majorHAnsi" w:cs="Calibri"/>
                <w:sz w:val="12"/>
                <w:szCs w:val="18"/>
                <w:lang w:val="en-US"/>
              </w:rPr>
              <w:t xml:space="preserve"> in PLN</w:t>
            </w:r>
            <w:r w:rsidR="00C91B06" w:rsidRPr="00116DCC">
              <w:rPr>
                <w:rFonts w:asciiTheme="majorHAnsi" w:hAnsiTheme="majorHAnsi" w:cs="Calibri"/>
                <w:sz w:val="12"/>
                <w:szCs w:val="18"/>
                <w:lang w:val="en-US"/>
              </w:rPr>
              <w:t xml:space="preserve">. VAT </w:t>
            </w:r>
            <w:r w:rsidR="0054679F">
              <w:rPr>
                <w:rFonts w:asciiTheme="majorHAnsi" w:hAnsiTheme="majorHAnsi" w:cs="Calibri"/>
                <w:sz w:val="12"/>
                <w:szCs w:val="18"/>
                <w:lang w:val="en-US"/>
              </w:rPr>
              <w:t xml:space="preserve">tax </w:t>
            </w:r>
            <w:r w:rsidR="00C91B06" w:rsidRPr="00116DCC">
              <w:rPr>
                <w:rFonts w:asciiTheme="majorHAnsi" w:hAnsiTheme="majorHAnsi" w:cs="Calibri"/>
                <w:sz w:val="12"/>
                <w:szCs w:val="18"/>
                <w:lang w:val="en-US"/>
              </w:rPr>
              <w:t>value must be settled in PLN according to information included in the VAT invoice,</w:t>
            </w:r>
          </w:p>
          <w:p w:rsidR="00C91B06" w:rsidRPr="00116DCC" w:rsidRDefault="001C3F2E" w:rsidP="00C91B06">
            <w:pPr>
              <w:snapToGrid w:val="0"/>
              <w:rPr>
                <w:rFonts w:asciiTheme="majorHAnsi" w:hAnsiTheme="majorHAnsi" w:cs="Calibri"/>
                <w:sz w:val="12"/>
                <w:szCs w:val="18"/>
                <w:lang w:val="en-US"/>
              </w:rPr>
            </w:pPr>
            <w:r>
              <w:rPr>
                <w:rFonts w:asciiTheme="majorHAnsi" w:hAnsiTheme="majorHAnsi" w:cs="Calibri"/>
                <w:b/>
                <w:sz w:val="12"/>
                <w:szCs w:val="18"/>
                <w:lang w:val="en-US"/>
              </w:rPr>
              <w:t>4)</w:t>
            </w:r>
            <w:r w:rsidR="00C91B06" w:rsidRPr="00116DCC">
              <w:rPr>
                <w:rFonts w:asciiTheme="majorHAnsi" w:hAnsiTheme="majorHAnsi" w:cs="Calibri"/>
                <w:sz w:val="12"/>
                <w:szCs w:val="18"/>
                <w:lang w:val="en-US"/>
              </w:rPr>
              <w:t xml:space="preserve"> </w:t>
            </w:r>
            <w:r w:rsidR="007D7C3D">
              <w:rPr>
                <w:rFonts w:asciiTheme="majorHAnsi" w:hAnsiTheme="majorHAnsi" w:cs="Calibri"/>
                <w:sz w:val="12"/>
                <w:szCs w:val="18"/>
                <w:lang w:val="en-US"/>
              </w:rPr>
              <w:t>I</w:t>
            </w:r>
            <w:r w:rsidR="00C91B06" w:rsidRPr="00116DCC">
              <w:rPr>
                <w:rFonts w:asciiTheme="majorHAnsi" w:hAnsiTheme="majorHAnsi" w:cs="Calibri"/>
                <w:sz w:val="12"/>
                <w:szCs w:val="18"/>
                <w:lang w:val="en-US"/>
              </w:rPr>
              <w:t xml:space="preserve">n order to facilitate the understanding of logistics processes, accountability of the </w:t>
            </w:r>
            <w:r w:rsidR="0054679F">
              <w:rPr>
                <w:rFonts w:asciiTheme="majorHAnsi" w:hAnsiTheme="majorHAnsi" w:cs="Calibri"/>
                <w:sz w:val="12"/>
                <w:szCs w:val="18"/>
                <w:lang w:val="en-US"/>
              </w:rPr>
              <w:t>C</w:t>
            </w:r>
            <w:r w:rsidR="00C91B06" w:rsidRPr="00116DCC">
              <w:rPr>
                <w:rFonts w:asciiTheme="majorHAnsi" w:hAnsiTheme="majorHAnsi" w:cs="Calibri"/>
                <w:sz w:val="12"/>
                <w:szCs w:val="18"/>
                <w:lang w:val="en-US"/>
              </w:rPr>
              <w:t xml:space="preserve">lient and </w:t>
            </w:r>
            <w:r w:rsidR="0054679F">
              <w:rPr>
                <w:rFonts w:asciiTheme="majorHAnsi" w:hAnsiTheme="majorHAnsi" w:cs="Calibri"/>
                <w:sz w:val="12"/>
                <w:szCs w:val="18"/>
                <w:lang w:val="en-US"/>
              </w:rPr>
              <w:t>the Forwarding Agent</w:t>
            </w:r>
            <w:r w:rsidR="00C91B06" w:rsidRPr="00116DCC">
              <w:rPr>
                <w:rFonts w:asciiTheme="majorHAnsi" w:hAnsiTheme="majorHAnsi" w:cs="Calibri"/>
                <w:sz w:val="12"/>
                <w:szCs w:val="18"/>
                <w:lang w:val="en-US"/>
              </w:rPr>
              <w:t>, we inform that all forwarding orders are based on the General Polish Forwarding Conditions 2010</w:t>
            </w:r>
            <w:r w:rsidR="0054679F">
              <w:rPr>
                <w:rFonts w:asciiTheme="majorHAnsi" w:hAnsiTheme="majorHAnsi" w:cs="Calibri"/>
                <w:sz w:val="12"/>
                <w:szCs w:val="18"/>
                <w:lang w:val="en-US"/>
              </w:rPr>
              <w:t xml:space="preserve"> (GPFC)</w:t>
            </w:r>
            <w:r w:rsidR="00C91B06" w:rsidRPr="00116DCC">
              <w:rPr>
                <w:rFonts w:asciiTheme="majorHAnsi" w:hAnsiTheme="majorHAnsi" w:cs="Calibri"/>
                <w:sz w:val="12"/>
                <w:szCs w:val="18"/>
                <w:lang w:val="en-US"/>
              </w:rPr>
              <w:t xml:space="preserve"> published by the Polish Chamber of Forwarding and Logistics (</w:t>
            </w:r>
            <w:hyperlink r:id="rId8" w:history="1">
              <w:r w:rsidR="0054679F" w:rsidRPr="0054679F">
                <w:rPr>
                  <w:rStyle w:val="Hipercze"/>
                  <w:rFonts w:asciiTheme="majorHAnsi" w:hAnsiTheme="majorHAnsi" w:cs="Calibri"/>
                  <w:color w:val="2F5496" w:themeColor="accent5" w:themeShade="BF"/>
                  <w:sz w:val="12"/>
                  <w:szCs w:val="18"/>
                  <w:lang w:val="en-US"/>
                </w:rPr>
                <w:t>http://pisil.pl/wp-content/uploads/2015/09/OPWS_2010.pdf</w:t>
              </w:r>
            </w:hyperlink>
            <w:r w:rsidR="00C91B06" w:rsidRPr="00116DCC">
              <w:rPr>
                <w:rFonts w:asciiTheme="majorHAnsi" w:hAnsiTheme="majorHAnsi" w:cs="Calibri"/>
                <w:sz w:val="12"/>
                <w:szCs w:val="18"/>
                <w:lang w:val="en-US"/>
              </w:rPr>
              <w:t xml:space="preserve">), however the </w:t>
            </w:r>
            <w:r w:rsidR="0054679F">
              <w:rPr>
                <w:rFonts w:asciiTheme="majorHAnsi" w:hAnsiTheme="majorHAnsi" w:cs="Calibri"/>
                <w:sz w:val="12"/>
                <w:szCs w:val="18"/>
                <w:lang w:val="en-US"/>
              </w:rPr>
              <w:t xml:space="preserve">cooperation terms indicated </w:t>
            </w:r>
            <w:r w:rsidR="00C91B06" w:rsidRPr="00116DCC">
              <w:rPr>
                <w:rFonts w:asciiTheme="majorHAnsi" w:hAnsiTheme="majorHAnsi" w:cs="Calibri"/>
                <w:sz w:val="12"/>
                <w:szCs w:val="18"/>
                <w:lang w:val="en-US"/>
              </w:rPr>
              <w:t xml:space="preserve">in this order have priority over the provisions of the </w:t>
            </w:r>
            <w:r w:rsidR="0054679F">
              <w:rPr>
                <w:rFonts w:asciiTheme="majorHAnsi" w:hAnsiTheme="majorHAnsi" w:cs="Calibri"/>
                <w:sz w:val="12"/>
                <w:szCs w:val="18"/>
                <w:lang w:val="en-US"/>
              </w:rPr>
              <w:t>GPFC</w:t>
            </w:r>
            <w:r w:rsidR="00C91B06" w:rsidRPr="00116DCC">
              <w:rPr>
                <w:rFonts w:asciiTheme="majorHAnsi" w:hAnsiTheme="majorHAnsi" w:cs="Calibri"/>
                <w:sz w:val="12"/>
                <w:szCs w:val="18"/>
                <w:lang w:val="en-US"/>
              </w:rPr>
              <w:t>,</w:t>
            </w:r>
          </w:p>
          <w:p w:rsidR="004B339E" w:rsidRPr="0054679F" w:rsidRDefault="001C3F2E" w:rsidP="0046762B">
            <w:pPr>
              <w:snapToGrid w:val="0"/>
              <w:rPr>
                <w:rFonts w:asciiTheme="majorHAnsi" w:hAnsiTheme="majorHAnsi" w:cs="Calibri"/>
                <w:b/>
                <w:sz w:val="12"/>
                <w:szCs w:val="18"/>
                <w:lang w:val="en-US"/>
              </w:rPr>
            </w:pPr>
            <w:r w:rsidRPr="001C3F2E">
              <w:rPr>
                <w:rFonts w:asciiTheme="majorHAnsi" w:hAnsiTheme="majorHAnsi" w:cs="Calibri"/>
                <w:b/>
                <w:sz w:val="12"/>
                <w:szCs w:val="18"/>
                <w:lang w:val="en-US"/>
              </w:rPr>
              <w:t>5)</w:t>
            </w:r>
            <w:r w:rsidR="00C91B06" w:rsidRPr="00116DCC">
              <w:rPr>
                <w:rFonts w:asciiTheme="majorHAnsi" w:hAnsiTheme="majorHAnsi" w:cs="Calibri"/>
                <w:sz w:val="12"/>
                <w:szCs w:val="18"/>
                <w:lang w:val="en-US"/>
              </w:rPr>
              <w:t xml:space="preserve"> </w:t>
            </w:r>
            <w:r w:rsidR="007D7C3D">
              <w:rPr>
                <w:rFonts w:asciiTheme="majorHAnsi" w:hAnsiTheme="majorHAnsi" w:cs="Calibri"/>
                <w:sz w:val="12"/>
                <w:szCs w:val="18"/>
                <w:lang w:val="en-US"/>
              </w:rPr>
              <w:t>A</w:t>
            </w:r>
            <w:r w:rsidR="00C91B06" w:rsidRPr="00116DCC">
              <w:rPr>
                <w:rFonts w:asciiTheme="majorHAnsi" w:hAnsiTheme="majorHAnsi" w:cs="Calibri"/>
                <w:sz w:val="12"/>
                <w:szCs w:val="18"/>
                <w:lang w:val="en-US"/>
              </w:rPr>
              <w:t xml:space="preserve">ll disputes will try to resolve amicably, and if it is impossible, the competent court for resolving disputes is the District Court in Warsaw competent for </w:t>
            </w:r>
            <w:r w:rsidR="00BB3DB9">
              <w:rPr>
                <w:rFonts w:asciiTheme="majorHAnsi" w:hAnsiTheme="majorHAnsi" w:cs="Calibri"/>
                <w:sz w:val="12"/>
                <w:szCs w:val="18"/>
                <w:lang w:val="en-US"/>
              </w:rPr>
              <w:t>Contima</w:t>
            </w:r>
            <w:r w:rsidR="0054679F">
              <w:rPr>
                <w:rFonts w:asciiTheme="majorHAnsi" w:hAnsiTheme="majorHAnsi" w:cs="Calibri"/>
                <w:sz w:val="12"/>
                <w:szCs w:val="18"/>
                <w:lang w:val="en-US"/>
              </w:rPr>
              <w:t xml:space="preserve"> Sp. z o.o.</w:t>
            </w:r>
          </w:p>
        </w:tc>
      </w:tr>
      <w:tr w:rsidR="000E543B" w:rsidRPr="00E61348" w:rsidTr="00F970EA">
        <w:trPr>
          <w:cantSplit/>
          <w:trHeight w:val="394"/>
        </w:trPr>
        <w:tc>
          <w:tcPr>
            <w:tcW w:w="5000" w:type="pct"/>
            <w:gridSpan w:val="4"/>
          </w:tcPr>
          <w:p w:rsidR="000D65B5" w:rsidRPr="00332E34" w:rsidRDefault="0054679F" w:rsidP="004B7BBC">
            <w:pPr>
              <w:snapToGrid w:val="0"/>
              <w:rPr>
                <w:rFonts w:asciiTheme="majorHAnsi" w:hAnsiTheme="majorHAnsi" w:cs="Calibri"/>
                <w:sz w:val="12"/>
                <w:szCs w:val="20"/>
                <w:lang w:val="en-US"/>
              </w:rPr>
            </w:pPr>
            <w:r w:rsidRPr="0054679F">
              <w:rPr>
                <w:rFonts w:asciiTheme="majorHAnsi" w:hAnsiTheme="majorHAnsi" w:cs="Calibri"/>
                <w:sz w:val="12"/>
                <w:szCs w:val="20"/>
                <w:lang w:val="en-US"/>
              </w:rPr>
              <w:t xml:space="preserve">Please be informed that </w:t>
            </w:r>
            <w:r w:rsidR="002507BD">
              <w:rPr>
                <w:rFonts w:asciiTheme="majorHAnsi" w:hAnsiTheme="majorHAnsi" w:cs="Calibri"/>
                <w:sz w:val="12"/>
                <w:szCs w:val="20"/>
                <w:lang w:val="en-US"/>
              </w:rPr>
              <w:t>Contima</w:t>
            </w:r>
            <w:r w:rsidRPr="0054679F">
              <w:rPr>
                <w:rFonts w:asciiTheme="majorHAnsi" w:hAnsiTheme="majorHAnsi" w:cs="Calibri"/>
                <w:sz w:val="12"/>
                <w:szCs w:val="20"/>
                <w:lang w:val="en-US"/>
              </w:rPr>
              <w:t xml:space="preserve"> Sp. z o.o. has </w:t>
            </w:r>
            <w:r>
              <w:rPr>
                <w:rFonts w:asciiTheme="majorHAnsi" w:hAnsiTheme="majorHAnsi" w:cs="Calibri"/>
                <w:sz w:val="12"/>
                <w:szCs w:val="20"/>
                <w:lang w:val="en-US"/>
              </w:rPr>
              <w:t>Forwarder’s responsibility</w:t>
            </w:r>
            <w:r w:rsidRPr="0054679F">
              <w:rPr>
                <w:rFonts w:asciiTheme="majorHAnsi" w:hAnsiTheme="majorHAnsi" w:cs="Calibri"/>
                <w:sz w:val="12"/>
                <w:szCs w:val="20"/>
                <w:lang w:val="en-US"/>
              </w:rPr>
              <w:t xml:space="preserve"> insurance </w:t>
            </w:r>
            <w:proofErr w:type="gramStart"/>
            <w:r>
              <w:rPr>
                <w:rFonts w:asciiTheme="majorHAnsi" w:hAnsiTheme="majorHAnsi" w:cs="Calibri"/>
                <w:sz w:val="12"/>
                <w:szCs w:val="20"/>
                <w:lang w:val="en-US"/>
              </w:rPr>
              <w:t>for</w:t>
            </w:r>
            <w:r w:rsidRPr="0054679F">
              <w:rPr>
                <w:rFonts w:asciiTheme="majorHAnsi" w:hAnsiTheme="majorHAnsi" w:cs="Calibri"/>
                <w:sz w:val="12"/>
                <w:szCs w:val="20"/>
                <w:lang w:val="en-US"/>
              </w:rPr>
              <w:t xml:space="preserve"> the amount of</w:t>
            </w:r>
            <w:proofErr w:type="gramEnd"/>
            <w:r w:rsidRPr="0054679F">
              <w:rPr>
                <w:rFonts w:asciiTheme="majorHAnsi" w:hAnsiTheme="majorHAnsi" w:cs="Calibri"/>
                <w:sz w:val="12"/>
                <w:szCs w:val="20"/>
                <w:lang w:val="en-US"/>
              </w:rPr>
              <w:t xml:space="preserve"> </w:t>
            </w:r>
            <w:r w:rsidR="002507BD">
              <w:rPr>
                <w:rFonts w:asciiTheme="majorHAnsi" w:hAnsiTheme="majorHAnsi" w:cs="Calibri"/>
                <w:sz w:val="12"/>
                <w:szCs w:val="20"/>
                <w:lang w:val="en-US"/>
              </w:rPr>
              <w:t>2</w:t>
            </w:r>
            <w:r w:rsidRPr="0054679F">
              <w:rPr>
                <w:rFonts w:asciiTheme="majorHAnsi" w:hAnsiTheme="majorHAnsi" w:cs="Calibri"/>
                <w:sz w:val="12"/>
                <w:szCs w:val="20"/>
                <w:lang w:val="en-US"/>
              </w:rPr>
              <w:t>50,000 €. Our liability is determined by the provisions of the Civil Code. The carrier's liability for damage to goods is determined in art. 23 point 3</w:t>
            </w:r>
            <w:r>
              <w:rPr>
                <w:rFonts w:asciiTheme="majorHAnsi" w:hAnsiTheme="majorHAnsi" w:cs="Calibri"/>
                <w:sz w:val="12"/>
                <w:szCs w:val="20"/>
                <w:lang w:val="en-US"/>
              </w:rPr>
              <w:t xml:space="preserve"> of the</w:t>
            </w:r>
            <w:r w:rsidRPr="0054679F">
              <w:rPr>
                <w:rFonts w:asciiTheme="majorHAnsi" w:hAnsiTheme="majorHAnsi" w:cs="Calibri"/>
                <w:sz w:val="12"/>
                <w:szCs w:val="20"/>
                <w:lang w:val="en-US"/>
              </w:rPr>
              <w:t xml:space="preserve"> CMR</w:t>
            </w:r>
            <w:r>
              <w:rPr>
                <w:rFonts w:asciiTheme="majorHAnsi" w:hAnsiTheme="majorHAnsi" w:cs="Calibri"/>
                <w:sz w:val="12"/>
                <w:szCs w:val="20"/>
                <w:lang w:val="en-US"/>
              </w:rPr>
              <w:t xml:space="preserve"> convention</w:t>
            </w:r>
            <w:r w:rsidRPr="0054679F">
              <w:rPr>
                <w:rFonts w:asciiTheme="majorHAnsi" w:hAnsiTheme="majorHAnsi" w:cs="Calibri"/>
                <w:sz w:val="12"/>
                <w:szCs w:val="20"/>
                <w:lang w:val="en-US"/>
              </w:rPr>
              <w:t xml:space="preserve">: Compensation can not (...) exceed 8,33 SDR per kilogram of missing gross weight. </w:t>
            </w:r>
            <w:r w:rsidRPr="00332E34">
              <w:rPr>
                <w:rFonts w:asciiTheme="majorHAnsi" w:hAnsiTheme="majorHAnsi" w:cs="Calibri"/>
                <w:b/>
                <w:sz w:val="12"/>
                <w:szCs w:val="20"/>
                <w:lang w:val="en-US"/>
              </w:rPr>
              <w:t>We encourage all Clients to insure the goods with a Cargo policy, which, unlike the carrier's policy, covers even</w:t>
            </w:r>
            <w:r w:rsidR="00332E34" w:rsidRPr="00332E34">
              <w:rPr>
                <w:lang w:val="en-US"/>
              </w:rPr>
              <w:t xml:space="preserve"> </w:t>
            </w:r>
            <w:r w:rsidR="00332E34" w:rsidRPr="00332E34">
              <w:rPr>
                <w:rFonts w:asciiTheme="majorHAnsi" w:hAnsiTheme="majorHAnsi" w:cs="Calibri"/>
                <w:b/>
                <w:sz w:val="12"/>
                <w:szCs w:val="20"/>
                <w:lang w:val="en-US"/>
              </w:rPr>
              <w:t>force majeure</w:t>
            </w:r>
            <w:r w:rsidRPr="00332E34">
              <w:rPr>
                <w:rFonts w:asciiTheme="majorHAnsi" w:hAnsiTheme="majorHAnsi" w:cs="Calibri"/>
                <w:b/>
                <w:sz w:val="12"/>
                <w:szCs w:val="20"/>
                <w:lang w:val="en-US"/>
              </w:rPr>
              <w:t>. Only the additional Cargo insurance covers the damage resulting from the value of the product, not from its weight!</w:t>
            </w:r>
            <w:r w:rsidRPr="0054679F">
              <w:rPr>
                <w:rFonts w:asciiTheme="majorHAnsi" w:hAnsiTheme="majorHAnsi" w:cs="Calibri"/>
                <w:sz w:val="12"/>
                <w:szCs w:val="20"/>
                <w:lang w:val="en-US"/>
              </w:rPr>
              <w:t xml:space="preserve"> The Cargo insurance rate is calculated based on the value of the goods resulting from the invoice. The cost of freight can be added to the policy and the sum insured can be increased by 10% without documents (higher insurance payment in the event of damage).</w:t>
            </w:r>
            <w:r w:rsidR="00594EA4" w:rsidRPr="00C91B06">
              <w:rPr>
                <w:rFonts w:asciiTheme="majorHAnsi" w:hAnsiTheme="majorHAnsi" w:cs="Calibri"/>
                <w:b/>
                <w:sz w:val="12"/>
                <w:szCs w:val="20"/>
                <w:lang w:val="en-US"/>
              </w:rPr>
              <w:t xml:space="preserve"> </w:t>
            </w:r>
          </w:p>
        </w:tc>
      </w:tr>
      <w:tr w:rsidR="002A3AA3" w:rsidRPr="00C34907" w:rsidTr="00F970EA">
        <w:trPr>
          <w:cantSplit/>
          <w:trHeight w:val="543"/>
        </w:trPr>
        <w:tc>
          <w:tcPr>
            <w:tcW w:w="5000" w:type="pct"/>
            <w:gridSpan w:val="4"/>
          </w:tcPr>
          <w:p w:rsidR="002A3AA3" w:rsidRPr="00C91B06" w:rsidRDefault="00332E34" w:rsidP="005E30D2">
            <w:pPr>
              <w:snapToGrid w:val="0"/>
              <w:rPr>
                <w:rFonts w:asciiTheme="majorHAnsi" w:hAnsiTheme="majorHAnsi" w:cs="Calibri"/>
                <w:b/>
                <w:sz w:val="16"/>
                <w:szCs w:val="20"/>
                <w:lang w:val="en-US"/>
              </w:rPr>
            </w:pPr>
            <w:r w:rsidRPr="00332E34">
              <w:rPr>
                <w:rFonts w:asciiTheme="majorHAnsi" w:hAnsiTheme="majorHAnsi" w:cs="Calibri"/>
                <w:b/>
                <w:sz w:val="16"/>
                <w:szCs w:val="20"/>
                <w:lang w:val="en-US"/>
              </w:rPr>
              <w:t>ATTENTION:</w:t>
            </w:r>
            <w:r w:rsidRPr="00332E34">
              <w:rPr>
                <w:rFonts w:asciiTheme="majorHAnsi" w:hAnsiTheme="majorHAnsi" w:cs="Calibri"/>
                <w:sz w:val="16"/>
                <w:szCs w:val="20"/>
                <w:lang w:val="en-US"/>
              </w:rPr>
              <w:t xml:space="preserve"> If you notice any damage to the goods, it is necessary to </w:t>
            </w:r>
            <w:proofErr w:type="gramStart"/>
            <w:r w:rsidRPr="00332E34">
              <w:rPr>
                <w:rFonts w:asciiTheme="majorHAnsi" w:hAnsiTheme="majorHAnsi" w:cs="Calibri"/>
                <w:sz w:val="16"/>
                <w:szCs w:val="20"/>
                <w:lang w:val="en-US"/>
              </w:rPr>
              <w:t>make a photo</w:t>
            </w:r>
            <w:proofErr w:type="gramEnd"/>
            <w:r w:rsidRPr="00332E34">
              <w:rPr>
                <w:rFonts w:asciiTheme="majorHAnsi" w:hAnsiTheme="majorHAnsi" w:cs="Calibri"/>
                <w:sz w:val="16"/>
                <w:szCs w:val="20"/>
                <w:lang w:val="en-US"/>
              </w:rPr>
              <w:t xml:space="preserve"> documentation, make a damage report and enter the comments in the CMR consignment note in the presence of the carrier. These documents must be signed by the driver. It is also recommended to contact the representative of </w:t>
            </w:r>
            <w:r w:rsidR="00C34907">
              <w:rPr>
                <w:rFonts w:asciiTheme="majorHAnsi" w:hAnsiTheme="majorHAnsi" w:cs="Calibri"/>
                <w:sz w:val="16"/>
                <w:szCs w:val="20"/>
                <w:lang w:val="en-US"/>
              </w:rPr>
              <w:t>Contima</w:t>
            </w:r>
            <w:r w:rsidRPr="00332E34">
              <w:rPr>
                <w:rFonts w:asciiTheme="majorHAnsi" w:hAnsiTheme="majorHAnsi" w:cs="Calibri"/>
                <w:sz w:val="16"/>
                <w:szCs w:val="20"/>
                <w:lang w:val="en-US"/>
              </w:rPr>
              <w:t xml:space="preserve"> Sp. z</w:t>
            </w:r>
            <w:r>
              <w:rPr>
                <w:rFonts w:asciiTheme="majorHAnsi" w:hAnsiTheme="majorHAnsi" w:cs="Calibri"/>
                <w:sz w:val="16"/>
                <w:szCs w:val="20"/>
                <w:lang w:val="en-US"/>
              </w:rPr>
              <w:t xml:space="preserve"> </w:t>
            </w:r>
            <w:r w:rsidRPr="00332E34">
              <w:rPr>
                <w:rFonts w:asciiTheme="majorHAnsi" w:hAnsiTheme="majorHAnsi" w:cs="Calibri"/>
                <w:sz w:val="16"/>
                <w:szCs w:val="20"/>
                <w:lang w:val="en-US"/>
              </w:rPr>
              <w:t>o</w:t>
            </w:r>
            <w:r>
              <w:rPr>
                <w:rFonts w:asciiTheme="majorHAnsi" w:hAnsiTheme="majorHAnsi" w:cs="Calibri"/>
                <w:sz w:val="16"/>
                <w:szCs w:val="20"/>
                <w:lang w:val="en-US"/>
              </w:rPr>
              <w:t>.</w:t>
            </w:r>
            <w:r w:rsidRPr="00332E34">
              <w:rPr>
                <w:rFonts w:asciiTheme="majorHAnsi" w:hAnsiTheme="majorHAnsi" w:cs="Calibri"/>
                <w:sz w:val="16"/>
                <w:szCs w:val="20"/>
                <w:lang w:val="en-US"/>
              </w:rPr>
              <w:t xml:space="preserve">o. The </w:t>
            </w:r>
            <w:r>
              <w:rPr>
                <w:rFonts w:asciiTheme="majorHAnsi" w:hAnsiTheme="majorHAnsi" w:cs="Calibri"/>
                <w:sz w:val="16"/>
                <w:szCs w:val="20"/>
                <w:lang w:val="en-US"/>
              </w:rPr>
              <w:t>F</w:t>
            </w:r>
            <w:r w:rsidRPr="00332E34">
              <w:rPr>
                <w:rFonts w:asciiTheme="majorHAnsi" w:hAnsiTheme="majorHAnsi" w:cs="Calibri"/>
                <w:sz w:val="16"/>
                <w:szCs w:val="20"/>
                <w:lang w:val="en-US"/>
              </w:rPr>
              <w:t>orward</w:t>
            </w:r>
            <w:r>
              <w:rPr>
                <w:rFonts w:asciiTheme="majorHAnsi" w:hAnsiTheme="majorHAnsi" w:cs="Calibri"/>
                <w:sz w:val="16"/>
                <w:szCs w:val="20"/>
                <w:lang w:val="en-US"/>
              </w:rPr>
              <w:t>ing Agent</w:t>
            </w:r>
            <w:r w:rsidRPr="00332E34">
              <w:rPr>
                <w:rFonts w:asciiTheme="majorHAnsi" w:hAnsiTheme="majorHAnsi" w:cs="Calibri"/>
                <w:sz w:val="16"/>
                <w:szCs w:val="20"/>
                <w:lang w:val="en-US"/>
              </w:rPr>
              <w:t xml:space="preserve"> will help in making a proper complaint against the carrier. </w:t>
            </w:r>
            <w:r w:rsidRPr="00332E34">
              <w:rPr>
                <w:rFonts w:asciiTheme="majorHAnsi" w:hAnsiTheme="majorHAnsi" w:cs="Calibri"/>
                <w:b/>
                <w:sz w:val="16"/>
                <w:szCs w:val="20"/>
                <w:lang w:val="en-US"/>
              </w:rPr>
              <w:t>Otherwise, the complaint will not be effective!</w:t>
            </w:r>
          </w:p>
        </w:tc>
      </w:tr>
      <w:tr w:rsidR="00B81FE4" w:rsidRPr="00E61348" w:rsidTr="00F970EA">
        <w:trPr>
          <w:cantSplit/>
          <w:trHeight w:val="155"/>
        </w:trPr>
        <w:tc>
          <w:tcPr>
            <w:tcW w:w="5000" w:type="pct"/>
            <w:gridSpan w:val="4"/>
          </w:tcPr>
          <w:p w:rsidR="00B81FE4" w:rsidRPr="00C91B06" w:rsidRDefault="00332E34" w:rsidP="002F0197">
            <w:pPr>
              <w:snapToGrid w:val="0"/>
              <w:rPr>
                <w:rFonts w:asciiTheme="majorHAnsi" w:hAnsiTheme="majorHAnsi" w:cs="Calibri"/>
                <w:sz w:val="16"/>
                <w:szCs w:val="20"/>
                <w:lang w:val="en-US"/>
              </w:rPr>
            </w:pPr>
            <w:r w:rsidRPr="00332E34">
              <w:rPr>
                <w:rFonts w:asciiTheme="majorHAnsi" w:hAnsiTheme="majorHAnsi" w:cs="Calibri"/>
                <w:sz w:val="16"/>
                <w:szCs w:val="18"/>
                <w:lang w:val="en-US"/>
              </w:rPr>
              <w:t xml:space="preserve">At the first </w:t>
            </w:r>
            <w:r>
              <w:rPr>
                <w:rFonts w:asciiTheme="majorHAnsi" w:hAnsiTheme="majorHAnsi" w:cs="Calibri"/>
                <w:sz w:val="16"/>
                <w:szCs w:val="18"/>
                <w:lang w:val="en-US"/>
              </w:rPr>
              <w:t>order</w:t>
            </w:r>
            <w:r w:rsidRPr="00332E34">
              <w:rPr>
                <w:rFonts w:asciiTheme="majorHAnsi" w:hAnsiTheme="majorHAnsi" w:cs="Calibri"/>
                <w:sz w:val="16"/>
                <w:szCs w:val="18"/>
                <w:lang w:val="en-US"/>
              </w:rPr>
              <w:t>, please attach copies of the company's documents</w:t>
            </w:r>
            <w:r>
              <w:rPr>
                <w:rFonts w:asciiTheme="majorHAnsi" w:hAnsiTheme="majorHAnsi" w:cs="Calibri"/>
                <w:sz w:val="16"/>
                <w:szCs w:val="18"/>
                <w:lang w:val="en-US"/>
              </w:rPr>
              <w:t>.</w:t>
            </w:r>
          </w:p>
        </w:tc>
      </w:tr>
      <w:bookmarkEnd w:id="18"/>
      <w:tr w:rsidR="00B70EB6" w:rsidRPr="00E61348" w:rsidTr="00F970EA">
        <w:trPr>
          <w:cantSplit/>
          <w:trHeight w:val="155"/>
        </w:trPr>
        <w:tc>
          <w:tcPr>
            <w:tcW w:w="5000" w:type="pct"/>
            <w:gridSpan w:val="4"/>
          </w:tcPr>
          <w:p w:rsidR="00E95CF4" w:rsidRPr="00E95CF4" w:rsidRDefault="00E95CF4" w:rsidP="00E95CF4">
            <w:pPr>
              <w:snapToGrid w:val="0"/>
              <w:rPr>
                <w:rFonts w:asciiTheme="majorHAnsi" w:hAnsiTheme="majorHAnsi" w:cs="Calibri"/>
                <w:b/>
                <w:sz w:val="16"/>
                <w:szCs w:val="20"/>
                <w:lang w:val="en-US"/>
              </w:rPr>
            </w:pPr>
            <w:r w:rsidRPr="00E95CF4">
              <w:rPr>
                <w:rFonts w:asciiTheme="majorHAnsi" w:hAnsiTheme="majorHAnsi" w:cs="Calibri"/>
                <w:b/>
                <w:sz w:val="16"/>
                <w:szCs w:val="20"/>
                <w:lang w:val="en-US"/>
              </w:rPr>
              <w:t>Personal data protection:</w:t>
            </w:r>
          </w:p>
          <w:p w:rsidR="00E95CF4" w:rsidRPr="00E95CF4" w:rsidRDefault="00E95CF4" w:rsidP="00E95CF4">
            <w:pPr>
              <w:snapToGrid w:val="0"/>
              <w:rPr>
                <w:rFonts w:asciiTheme="majorHAnsi" w:hAnsiTheme="majorHAnsi" w:cs="Calibri"/>
                <w:b/>
                <w:sz w:val="16"/>
                <w:szCs w:val="20"/>
                <w:lang w:val="en-US"/>
              </w:rPr>
            </w:pPr>
          </w:p>
          <w:p w:rsidR="00E95CF4" w:rsidRPr="00E95CF4" w:rsidRDefault="00E95CF4" w:rsidP="00E95CF4">
            <w:pPr>
              <w:snapToGrid w:val="0"/>
              <w:rPr>
                <w:rFonts w:asciiTheme="majorHAnsi" w:hAnsiTheme="majorHAnsi" w:cs="Calibri"/>
                <w:sz w:val="10"/>
                <w:szCs w:val="20"/>
                <w:lang w:val="en-US"/>
              </w:rPr>
            </w:pPr>
            <w:r w:rsidRPr="00E95CF4">
              <w:rPr>
                <w:rFonts w:asciiTheme="majorHAnsi" w:hAnsiTheme="majorHAnsi" w:cs="Calibri"/>
                <w:sz w:val="10"/>
                <w:szCs w:val="20"/>
                <w:lang w:val="en-US"/>
              </w:rPr>
              <w:t xml:space="preserve">1. In connection with the entry into force of the General Regulation on the Protection of Personal Data of 27 April 2016 (hereinafter referred to as the "Regulation"), </w:t>
            </w:r>
            <w:r w:rsidR="007A41AB">
              <w:rPr>
                <w:rFonts w:asciiTheme="majorHAnsi" w:hAnsiTheme="majorHAnsi" w:cs="Calibri"/>
                <w:sz w:val="10"/>
                <w:szCs w:val="20"/>
                <w:lang w:val="en-US"/>
              </w:rPr>
              <w:t>Contima</w:t>
            </w:r>
            <w:r w:rsidRPr="00E95CF4">
              <w:rPr>
                <w:rFonts w:asciiTheme="majorHAnsi" w:hAnsiTheme="majorHAnsi" w:cs="Calibri"/>
                <w:sz w:val="10"/>
                <w:szCs w:val="20"/>
                <w:lang w:val="en-US"/>
              </w:rPr>
              <w:t xml:space="preserve"> Sp. z o.o. as the Entity processing personal data provided by the Client is aware of the obligations and responsibilities resulting from Article. 28 of the Regulation.</w:t>
            </w:r>
          </w:p>
          <w:p w:rsidR="00E95CF4" w:rsidRPr="00E95CF4" w:rsidRDefault="00E95CF4" w:rsidP="00E95CF4">
            <w:pPr>
              <w:snapToGrid w:val="0"/>
              <w:rPr>
                <w:rFonts w:asciiTheme="majorHAnsi" w:hAnsiTheme="majorHAnsi" w:cs="Calibri"/>
                <w:sz w:val="10"/>
                <w:szCs w:val="20"/>
                <w:lang w:val="en-US"/>
              </w:rPr>
            </w:pPr>
            <w:r w:rsidRPr="00E95CF4">
              <w:rPr>
                <w:rFonts w:asciiTheme="majorHAnsi" w:hAnsiTheme="majorHAnsi" w:cs="Calibri"/>
                <w:sz w:val="10"/>
                <w:szCs w:val="20"/>
                <w:lang w:val="en-US"/>
              </w:rPr>
              <w:t xml:space="preserve">2. Considering the above, the Client entrusts, and </w:t>
            </w:r>
            <w:r w:rsidR="007A41AB">
              <w:rPr>
                <w:rFonts w:asciiTheme="majorHAnsi" w:hAnsiTheme="majorHAnsi" w:cs="Calibri"/>
                <w:sz w:val="10"/>
                <w:szCs w:val="20"/>
                <w:lang w:val="en-US"/>
              </w:rPr>
              <w:t>Contima</w:t>
            </w:r>
            <w:r w:rsidRPr="00E95CF4">
              <w:rPr>
                <w:rFonts w:asciiTheme="majorHAnsi" w:hAnsiTheme="majorHAnsi" w:cs="Calibri"/>
                <w:sz w:val="10"/>
                <w:szCs w:val="20"/>
                <w:lang w:val="en-US"/>
              </w:rPr>
              <w:t xml:space="preserve"> Sp. z o.o. undertakes to process the personal data entrusted to him in accordance with the Regulation and with other generally applicable laws that protect the rights of the data subjects.</w:t>
            </w:r>
          </w:p>
          <w:p w:rsidR="00E95CF4" w:rsidRPr="00E95CF4" w:rsidRDefault="00E95CF4" w:rsidP="00E95CF4">
            <w:pPr>
              <w:snapToGrid w:val="0"/>
              <w:rPr>
                <w:rFonts w:asciiTheme="majorHAnsi" w:hAnsiTheme="majorHAnsi" w:cs="Calibri"/>
                <w:sz w:val="10"/>
                <w:szCs w:val="20"/>
                <w:lang w:val="en-US"/>
              </w:rPr>
            </w:pPr>
            <w:r w:rsidRPr="00E95CF4">
              <w:rPr>
                <w:rFonts w:asciiTheme="majorHAnsi" w:hAnsiTheme="majorHAnsi" w:cs="Calibri"/>
                <w:sz w:val="10"/>
                <w:szCs w:val="20"/>
                <w:lang w:val="en-US"/>
              </w:rPr>
              <w:t xml:space="preserve">3. Simultaneously, </w:t>
            </w:r>
            <w:r w:rsidR="00EF5EB6">
              <w:rPr>
                <w:rFonts w:asciiTheme="majorHAnsi" w:hAnsiTheme="majorHAnsi" w:cs="Calibri"/>
                <w:sz w:val="10"/>
                <w:szCs w:val="20"/>
                <w:lang w:val="en-US"/>
              </w:rPr>
              <w:t>Contima</w:t>
            </w:r>
            <w:r w:rsidRPr="00E95CF4">
              <w:rPr>
                <w:rFonts w:asciiTheme="majorHAnsi" w:hAnsiTheme="majorHAnsi" w:cs="Calibri"/>
                <w:sz w:val="10"/>
                <w:szCs w:val="20"/>
                <w:lang w:val="en-US"/>
              </w:rPr>
              <w:t xml:space="preserve"> Sp. z o.o. declares that he has taken the security measures required by the Regulation and the personal data entrusted to him by the Client, i.e. name and surname, identity card number, contact details, will be processed only </w:t>
            </w:r>
            <w:proofErr w:type="gramStart"/>
            <w:r w:rsidRPr="00E95CF4">
              <w:rPr>
                <w:rFonts w:asciiTheme="majorHAnsi" w:hAnsiTheme="majorHAnsi" w:cs="Calibri"/>
                <w:sz w:val="10"/>
                <w:szCs w:val="20"/>
                <w:lang w:val="en-US"/>
              </w:rPr>
              <w:t>for the purpose of</w:t>
            </w:r>
            <w:proofErr w:type="gramEnd"/>
            <w:r w:rsidRPr="00E95CF4">
              <w:rPr>
                <w:rFonts w:asciiTheme="majorHAnsi" w:hAnsiTheme="majorHAnsi" w:cs="Calibri"/>
                <w:sz w:val="10"/>
                <w:szCs w:val="20"/>
                <w:lang w:val="en-US"/>
              </w:rPr>
              <w:t xml:space="preserve"> executing a given forwarding order.</w:t>
            </w:r>
          </w:p>
          <w:p w:rsidR="00E95CF4" w:rsidRPr="00E95CF4" w:rsidRDefault="00E95CF4" w:rsidP="00E95CF4">
            <w:pPr>
              <w:snapToGrid w:val="0"/>
              <w:rPr>
                <w:rFonts w:asciiTheme="majorHAnsi" w:hAnsiTheme="majorHAnsi" w:cs="Calibri"/>
                <w:sz w:val="10"/>
                <w:szCs w:val="20"/>
                <w:lang w:val="en-US"/>
              </w:rPr>
            </w:pPr>
            <w:r w:rsidRPr="00E95CF4">
              <w:rPr>
                <w:rFonts w:asciiTheme="majorHAnsi" w:hAnsiTheme="majorHAnsi" w:cs="Calibri"/>
                <w:sz w:val="10"/>
                <w:szCs w:val="20"/>
                <w:lang w:val="en-US"/>
              </w:rPr>
              <w:lastRenderedPageBreak/>
              <w:t xml:space="preserve">4. The Client as the Data Administrator consents to subcontracting processing of personal data </w:t>
            </w:r>
            <w:proofErr w:type="gramStart"/>
            <w:r w:rsidRPr="00E95CF4">
              <w:rPr>
                <w:rFonts w:asciiTheme="majorHAnsi" w:hAnsiTheme="majorHAnsi" w:cs="Calibri"/>
                <w:sz w:val="10"/>
                <w:szCs w:val="20"/>
                <w:lang w:val="en-US"/>
              </w:rPr>
              <w:t>for the purpose of</w:t>
            </w:r>
            <w:proofErr w:type="gramEnd"/>
            <w:r w:rsidRPr="00E95CF4">
              <w:rPr>
                <w:rFonts w:asciiTheme="majorHAnsi" w:hAnsiTheme="majorHAnsi" w:cs="Calibri"/>
                <w:sz w:val="10"/>
                <w:szCs w:val="20"/>
                <w:lang w:val="en-US"/>
              </w:rPr>
              <w:t xml:space="preserve"> executing a forwarding order.</w:t>
            </w:r>
          </w:p>
          <w:p w:rsidR="00E95CF4" w:rsidRPr="00E95CF4" w:rsidRDefault="00E95CF4" w:rsidP="00E95CF4">
            <w:pPr>
              <w:snapToGrid w:val="0"/>
              <w:rPr>
                <w:rFonts w:asciiTheme="majorHAnsi" w:hAnsiTheme="majorHAnsi" w:cs="Calibri"/>
                <w:sz w:val="10"/>
                <w:szCs w:val="20"/>
                <w:lang w:val="en-US"/>
              </w:rPr>
            </w:pPr>
            <w:r w:rsidRPr="00E95CF4">
              <w:rPr>
                <w:rFonts w:asciiTheme="majorHAnsi" w:hAnsiTheme="majorHAnsi" w:cs="Calibri"/>
                <w:sz w:val="10"/>
                <w:szCs w:val="20"/>
                <w:lang w:val="en-US"/>
              </w:rPr>
              <w:t xml:space="preserve">5. The Client as the Data Administrator is aware that </w:t>
            </w:r>
            <w:proofErr w:type="gramStart"/>
            <w:r w:rsidRPr="00E95CF4">
              <w:rPr>
                <w:rFonts w:asciiTheme="majorHAnsi" w:hAnsiTheme="majorHAnsi" w:cs="Calibri"/>
                <w:sz w:val="10"/>
                <w:szCs w:val="20"/>
                <w:lang w:val="en-US"/>
              </w:rPr>
              <w:t>in order to</w:t>
            </w:r>
            <w:proofErr w:type="gramEnd"/>
            <w:r w:rsidRPr="00E95CF4">
              <w:rPr>
                <w:rFonts w:asciiTheme="majorHAnsi" w:hAnsiTheme="majorHAnsi" w:cs="Calibri"/>
                <w:sz w:val="10"/>
                <w:szCs w:val="20"/>
                <w:lang w:val="en-US"/>
              </w:rPr>
              <w:t xml:space="preserve"> perform a given forwarding order, the collected personal data may be transferred to a third country, i.e. outside the EEA area (European Economic Area), which does not ensure an adequate level of personal data protection due to the lack of European Commission decisions concerning the determination of an appropriate level of protection of personal data (including China).</w:t>
            </w:r>
          </w:p>
          <w:p w:rsidR="00E95CF4" w:rsidRPr="00E95CF4" w:rsidRDefault="00E95CF4" w:rsidP="00E95CF4">
            <w:pPr>
              <w:snapToGrid w:val="0"/>
              <w:rPr>
                <w:rFonts w:asciiTheme="majorHAnsi" w:hAnsiTheme="majorHAnsi" w:cs="Calibri"/>
                <w:sz w:val="10"/>
                <w:szCs w:val="20"/>
                <w:lang w:val="en-US"/>
              </w:rPr>
            </w:pPr>
            <w:r w:rsidRPr="00E95CF4">
              <w:rPr>
                <w:rFonts w:asciiTheme="majorHAnsi" w:hAnsiTheme="majorHAnsi" w:cs="Calibri"/>
                <w:sz w:val="10"/>
                <w:szCs w:val="20"/>
                <w:lang w:val="en-US"/>
              </w:rPr>
              <w:t xml:space="preserve">6. </w:t>
            </w:r>
            <w:r w:rsidR="00161B3A">
              <w:rPr>
                <w:rFonts w:asciiTheme="majorHAnsi" w:hAnsiTheme="majorHAnsi" w:cs="Calibri"/>
                <w:sz w:val="10"/>
                <w:szCs w:val="20"/>
                <w:lang w:val="en-US"/>
              </w:rPr>
              <w:t xml:space="preserve">Contima </w:t>
            </w:r>
            <w:r w:rsidRPr="00E95CF4">
              <w:rPr>
                <w:rFonts w:asciiTheme="majorHAnsi" w:hAnsiTheme="majorHAnsi" w:cs="Calibri"/>
                <w:sz w:val="10"/>
                <w:szCs w:val="20"/>
                <w:lang w:val="en-US"/>
              </w:rPr>
              <w:t>Sp. z o.o. undertakes to keep confidential all information, data, materials, documents and personal data received from the Client and the persons cooperating with him and data obtained in any other way, intended or accidental in oral, written or electronic form.</w:t>
            </w:r>
          </w:p>
          <w:p w:rsidR="00E95CF4" w:rsidRPr="00E95CF4" w:rsidRDefault="00E95CF4" w:rsidP="00E95CF4">
            <w:pPr>
              <w:snapToGrid w:val="0"/>
              <w:rPr>
                <w:rFonts w:asciiTheme="majorHAnsi" w:hAnsiTheme="majorHAnsi" w:cs="Calibri"/>
                <w:sz w:val="10"/>
                <w:szCs w:val="20"/>
                <w:lang w:val="en-US"/>
              </w:rPr>
            </w:pPr>
            <w:r w:rsidRPr="00E95CF4">
              <w:rPr>
                <w:rFonts w:asciiTheme="majorHAnsi" w:hAnsiTheme="majorHAnsi" w:cs="Calibri"/>
                <w:sz w:val="10"/>
                <w:szCs w:val="20"/>
                <w:lang w:val="en-US"/>
              </w:rPr>
              <w:t xml:space="preserve">7. </w:t>
            </w:r>
            <w:r w:rsidR="00161B3A">
              <w:rPr>
                <w:rFonts w:asciiTheme="majorHAnsi" w:hAnsiTheme="majorHAnsi" w:cs="Calibri"/>
                <w:sz w:val="10"/>
                <w:szCs w:val="20"/>
                <w:lang w:val="en-US"/>
              </w:rPr>
              <w:t>Contima</w:t>
            </w:r>
            <w:r w:rsidRPr="00E95CF4">
              <w:rPr>
                <w:rFonts w:asciiTheme="majorHAnsi" w:hAnsiTheme="majorHAnsi" w:cs="Calibri"/>
                <w:sz w:val="10"/>
                <w:szCs w:val="20"/>
                <w:lang w:val="en-US"/>
              </w:rPr>
              <w:t xml:space="preserve"> Sp. z o.o. undertakes to ensure the confidentiality of processed data by persons who authorize the processing of personal data </w:t>
            </w:r>
            <w:proofErr w:type="gramStart"/>
            <w:r w:rsidRPr="00E95CF4">
              <w:rPr>
                <w:rFonts w:asciiTheme="majorHAnsi" w:hAnsiTheme="majorHAnsi" w:cs="Calibri"/>
                <w:sz w:val="10"/>
                <w:szCs w:val="20"/>
                <w:lang w:val="en-US"/>
              </w:rPr>
              <w:t>for the purpose of</w:t>
            </w:r>
            <w:proofErr w:type="gramEnd"/>
            <w:r w:rsidRPr="00E95CF4">
              <w:rPr>
                <w:rFonts w:asciiTheme="majorHAnsi" w:hAnsiTheme="majorHAnsi" w:cs="Calibri"/>
                <w:sz w:val="10"/>
                <w:szCs w:val="20"/>
                <w:lang w:val="en-US"/>
              </w:rPr>
              <w:t xml:space="preserve"> carrying out a forwarding order, both during their employment in the entity being processed and after its termination.</w:t>
            </w:r>
          </w:p>
          <w:p w:rsidR="00E02EA7" w:rsidRPr="00E95CF4" w:rsidRDefault="00E95CF4" w:rsidP="00E95CF4">
            <w:pPr>
              <w:snapToGrid w:val="0"/>
              <w:rPr>
                <w:rFonts w:asciiTheme="majorHAnsi" w:hAnsiTheme="majorHAnsi" w:cs="Calibri"/>
                <w:sz w:val="10"/>
                <w:szCs w:val="20"/>
                <w:lang w:val="en-US"/>
              </w:rPr>
            </w:pPr>
            <w:r w:rsidRPr="00E95CF4">
              <w:rPr>
                <w:rFonts w:asciiTheme="majorHAnsi" w:hAnsiTheme="majorHAnsi" w:cs="Calibri"/>
                <w:sz w:val="10"/>
                <w:szCs w:val="20"/>
                <w:lang w:val="en-US"/>
              </w:rPr>
              <w:t xml:space="preserve">8. The Client as the Administrator of personal data is aware of his rights under the Regulation and declares that by providing to </w:t>
            </w:r>
            <w:r w:rsidR="00BB45CD">
              <w:rPr>
                <w:rFonts w:asciiTheme="majorHAnsi" w:hAnsiTheme="majorHAnsi" w:cs="Calibri"/>
                <w:sz w:val="10"/>
                <w:szCs w:val="20"/>
                <w:lang w:val="en-US"/>
              </w:rPr>
              <w:t>Contima</w:t>
            </w:r>
            <w:r w:rsidRPr="00E95CF4">
              <w:rPr>
                <w:rFonts w:asciiTheme="majorHAnsi" w:hAnsiTheme="majorHAnsi" w:cs="Calibri"/>
                <w:sz w:val="10"/>
                <w:szCs w:val="20"/>
                <w:lang w:val="en-US"/>
              </w:rPr>
              <w:t xml:space="preserve"> Sp. z o.o. personal data Client implemented appropriate technical and organizational measures so that the processing takes place in accordance with the Regulation (appropriate approvals).</w:t>
            </w:r>
          </w:p>
        </w:tc>
      </w:tr>
      <w:tr w:rsidR="00F72288" w:rsidRPr="00C91B06" w:rsidTr="00F970EA">
        <w:trPr>
          <w:cantSplit/>
          <w:trHeight w:val="775"/>
        </w:trPr>
        <w:tc>
          <w:tcPr>
            <w:tcW w:w="2485" w:type="pct"/>
            <w:gridSpan w:val="2"/>
          </w:tcPr>
          <w:p w:rsidR="00F72288" w:rsidRPr="00C91B06" w:rsidRDefault="00F72288" w:rsidP="002F0197">
            <w:pPr>
              <w:pStyle w:val="Tekstpodstawowy"/>
              <w:snapToGrid w:val="0"/>
              <w:rPr>
                <w:rFonts w:asciiTheme="majorHAnsi" w:hAnsiTheme="majorHAnsi" w:cs="Calibri"/>
                <w:sz w:val="18"/>
                <w:szCs w:val="20"/>
                <w:lang w:val="en-US"/>
              </w:rPr>
            </w:pPr>
          </w:p>
          <w:p w:rsidR="00E95CF4" w:rsidRPr="00E95CF4" w:rsidRDefault="00E95CF4" w:rsidP="00E95CF4">
            <w:pPr>
              <w:pStyle w:val="Tekstpodstawowy"/>
              <w:snapToGrid w:val="0"/>
              <w:rPr>
                <w:rFonts w:asciiTheme="majorHAnsi" w:hAnsiTheme="majorHAnsi" w:cs="Calibri"/>
                <w:sz w:val="18"/>
                <w:szCs w:val="20"/>
                <w:lang w:val="en-US"/>
              </w:rPr>
            </w:pPr>
            <w:r w:rsidRPr="00E95CF4">
              <w:rPr>
                <w:rFonts w:asciiTheme="majorHAnsi" w:hAnsiTheme="majorHAnsi" w:cs="Calibri"/>
                <w:sz w:val="18"/>
                <w:szCs w:val="20"/>
                <w:lang w:val="en-US"/>
              </w:rPr>
              <w:t>Stamp and legible signature of the client:</w:t>
            </w:r>
          </w:p>
          <w:p w:rsidR="00F72288" w:rsidRPr="00C91B06" w:rsidRDefault="00F72288" w:rsidP="00E95CF4">
            <w:pPr>
              <w:pStyle w:val="Tekstpodstawowy"/>
              <w:snapToGrid w:val="0"/>
              <w:rPr>
                <w:rFonts w:asciiTheme="majorHAnsi" w:hAnsiTheme="majorHAnsi" w:cs="Calibri"/>
                <w:b/>
                <w:i/>
                <w:sz w:val="18"/>
                <w:szCs w:val="20"/>
                <w:lang w:val="en-US"/>
              </w:rPr>
            </w:pPr>
            <w:r w:rsidRPr="00C91B06">
              <w:rPr>
                <w:rFonts w:asciiTheme="majorHAnsi" w:hAnsiTheme="majorHAnsi" w:cs="Calibri"/>
                <w:b/>
                <w:i/>
                <w:sz w:val="18"/>
                <w:szCs w:val="20"/>
                <w:lang w:val="en-US"/>
              </w:rPr>
              <w:fldChar w:fldCharType="begin">
                <w:ffData>
                  <w:name w:val="Tekst24"/>
                  <w:enabled/>
                  <w:calcOnExit w:val="0"/>
                  <w:textInput/>
                </w:ffData>
              </w:fldChar>
            </w:r>
            <w:r w:rsidRPr="00C91B06">
              <w:rPr>
                <w:rFonts w:asciiTheme="majorHAnsi" w:hAnsiTheme="majorHAnsi" w:cs="Calibri"/>
                <w:b/>
                <w:i/>
                <w:sz w:val="18"/>
                <w:szCs w:val="20"/>
                <w:lang w:val="en-US"/>
              </w:rPr>
              <w:instrText xml:space="preserve"> FORMTEXT </w:instrText>
            </w:r>
            <w:r w:rsidRPr="00C91B06">
              <w:rPr>
                <w:rFonts w:asciiTheme="majorHAnsi" w:hAnsiTheme="majorHAnsi" w:cs="Calibri"/>
                <w:b/>
                <w:i/>
                <w:sz w:val="18"/>
                <w:szCs w:val="20"/>
                <w:lang w:val="en-US"/>
              </w:rPr>
            </w:r>
            <w:r w:rsidRPr="00C91B06">
              <w:rPr>
                <w:rFonts w:asciiTheme="majorHAnsi" w:hAnsiTheme="majorHAnsi" w:cs="Calibri"/>
                <w:b/>
                <w:i/>
                <w:sz w:val="18"/>
                <w:szCs w:val="20"/>
                <w:lang w:val="en-US"/>
              </w:rPr>
              <w:fldChar w:fldCharType="separate"/>
            </w:r>
            <w:r w:rsidR="00AC6964" w:rsidRPr="00C91B06">
              <w:rPr>
                <w:rFonts w:asciiTheme="majorHAnsi" w:hAnsiTheme="majorHAnsi" w:cs="Calibri"/>
                <w:b/>
                <w:i/>
                <w:sz w:val="18"/>
                <w:szCs w:val="20"/>
                <w:lang w:val="en-US"/>
              </w:rPr>
              <w:t> </w:t>
            </w:r>
            <w:r w:rsidR="00AC6964" w:rsidRPr="00C91B06">
              <w:rPr>
                <w:rFonts w:asciiTheme="majorHAnsi" w:hAnsiTheme="majorHAnsi" w:cs="Calibri"/>
                <w:b/>
                <w:i/>
                <w:sz w:val="18"/>
                <w:szCs w:val="20"/>
                <w:lang w:val="en-US"/>
              </w:rPr>
              <w:t> </w:t>
            </w:r>
            <w:r w:rsidR="00AC6964" w:rsidRPr="00C91B06">
              <w:rPr>
                <w:rFonts w:asciiTheme="majorHAnsi" w:hAnsiTheme="majorHAnsi" w:cs="Calibri"/>
                <w:b/>
                <w:i/>
                <w:sz w:val="18"/>
                <w:szCs w:val="20"/>
                <w:lang w:val="en-US"/>
              </w:rPr>
              <w:t> </w:t>
            </w:r>
            <w:r w:rsidR="00AC6964" w:rsidRPr="00C91B06">
              <w:rPr>
                <w:rFonts w:asciiTheme="majorHAnsi" w:hAnsiTheme="majorHAnsi" w:cs="Calibri"/>
                <w:b/>
                <w:i/>
                <w:sz w:val="18"/>
                <w:szCs w:val="20"/>
                <w:lang w:val="en-US"/>
              </w:rPr>
              <w:t> </w:t>
            </w:r>
            <w:r w:rsidR="00AC6964" w:rsidRPr="00C91B06">
              <w:rPr>
                <w:rFonts w:asciiTheme="majorHAnsi" w:hAnsiTheme="majorHAnsi" w:cs="Calibri"/>
                <w:b/>
                <w:i/>
                <w:sz w:val="18"/>
                <w:szCs w:val="20"/>
                <w:lang w:val="en-US"/>
              </w:rPr>
              <w:t> </w:t>
            </w:r>
            <w:r w:rsidRPr="00C91B06">
              <w:rPr>
                <w:rFonts w:asciiTheme="majorHAnsi" w:hAnsiTheme="majorHAnsi" w:cs="Calibri"/>
                <w:b/>
                <w:i/>
                <w:sz w:val="18"/>
                <w:szCs w:val="20"/>
                <w:lang w:val="en-US"/>
              </w:rPr>
              <w:fldChar w:fldCharType="end"/>
            </w:r>
          </w:p>
        </w:tc>
        <w:tc>
          <w:tcPr>
            <w:tcW w:w="2515" w:type="pct"/>
            <w:gridSpan w:val="2"/>
          </w:tcPr>
          <w:p w:rsidR="00135F97" w:rsidRPr="00C91B06" w:rsidRDefault="00135F97" w:rsidP="002F0197">
            <w:pPr>
              <w:pStyle w:val="Tekstpodstawowy"/>
              <w:snapToGrid w:val="0"/>
              <w:rPr>
                <w:rFonts w:asciiTheme="majorHAnsi" w:hAnsiTheme="majorHAnsi" w:cs="Calibri"/>
                <w:sz w:val="18"/>
                <w:szCs w:val="20"/>
                <w:lang w:val="en-US"/>
              </w:rPr>
            </w:pPr>
          </w:p>
          <w:p w:rsidR="00E95CF4" w:rsidRDefault="00E95CF4" w:rsidP="002F0197">
            <w:pPr>
              <w:pStyle w:val="Tekstpodstawowy"/>
              <w:snapToGrid w:val="0"/>
              <w:rPr>
                <w:rFonts w:asciiTheme="majorHAnsi" w:hAnsiTheme="majorHAnsi" w:cs="Calibri"/>
                <w:sz w:val="18"/>
                <w:szCs w:val="20"/>
                <w:lang w:val="en-US"/>
              </w:rPr>
            </w:pPr>
            <w:r w:rsidRPr="00E95CF4">
              <w:rPr>
                <w:rFonts w:asciiTheme="majorHAnsi" w:hAnsiTheme="majorHAnsi" w:cs="Calibri"/>
                <w:sz w:val="18"/>
                <w:szCs w:val="20"/>
                <w:lang w:val="en-US"/>
              </w:rPr>
              <w:t>Place and date of issuing the order:</w:t>
            </w:r>
          </w:p>
          <w:p w:rsidR="00F72288" w:rsidRPr="00C91B06" w:rsidRDefault="00F72288" w:rsidP="002F0197">
            <w:pPr>
              <w:pStyle w:val="Tekstpodstawowy"/>
              <w:snapToGrid w:val="0"/>
              <w:rPr>
                <w:rFonts w:asciiTheme="majorHAnsi" w:hAnsiTheme="majorHAnsi" w:cs="Calibri"/>
                <w:b/>
                <w:i/>
                <w:sz w:val="18"/>
                <w:szCs w:val="20"/>
                <w:lang w:val="en-US"/>
              </w:rPr>
            </w:pPr>
            <w:r w:rsidRPr="00C91B06">
              <w:rPr>
                <w:rFonts w:asciiTheme="majorHAnsi" w:hAnsiTheme="majorHAnsi" w:cs="Calibri"/>
                <w:b/>
                <w:i/>
                <w:sz w:val="18"/>
                <w:szCs w:val="20"/>
                <w:lang w:val="en-US"/>
              </w:rPr>
              <w:fldChar w:fldCharType="begin">
                <w:ffData>
                  <w:name w:val="Tekst14"/>
                  <w:enabled/>
                  <w:calcOnExit w:val="0"/>
                  <w:textInput/>
                </w:ffData>
              </w:fldChar>
            </w:r>
            <w:r w:rsidRPr="00C91B06">
              <w:rPr>
                <w:rFonts w:asciiTheme="majorHAnsi" w:hAnsiTheme="majorHAnsi" w:cs="Calibri"/>
                <w:b/>
                <w:i/>
                <w:sz w:val="18"/>
                <w:szCs w:val="20"/>
                <w:lang w:val="en-US"/>
              </w:rPr>
              <w:instrText xml:space="preserve"> FORMTEXT </w:instrText>
            </w:r>
            <w:r w:rsidRPr="00C91B06">
              <w:rPr>
                <w:rFonts w:asciiTheme="majorHAnsi" w:hAnsiTheme="majorHAnsi" w:cs="Calibri"/>
                <w:b/>
                <w:i/>
                <w:sz w:val="18"/>
                <w:szCs w:val="20"/>
                <w:lang w:val="en-US"/>
              </w:rPr>
            </w:r>
            <w:r w:rsidRPr="00C91B06">
              <w:rPr>
                <w:rFonts w:asciiTheme="majorHAnsi" w:hAnsiTheme="majorHAnsi" w:cs="Calibri"/>
                <w:b/>
                <w:i/>
                <w:sz w:val="18"/>
                <w:szCs w:val="20"/>
                <w:lang w:val="en-US"/>
              </w:rPr>
              <w:fldChar w:fldCharType="separate"/>
            </w:r>
            <w:r w:rsidR="00AC6964" w:rsidRPr="00C91B06">
              <w:rPr>
                <w:rFonts w:asciiTheme="majorHAnsi" w:hAnsiTheme="majorHAnsi" w:cs="Calibri"/>
                <w:b/>
                <w:i/>
                <w:sz w:val="18"/>
                <w:szCs w:val="20"/>
                <w:lang w:val="en-US"/>
              </w:rPr>
              <w:t> </w:t>
            </w:r>
            <w:r w:rsidR="00AC6964" w:rsidRPr="00C91B06">
              <w:rPr>
                <w:rFonts w:asciiTheme="majorHAnsi" w:hAnsiTheme="majorHAnsi" w:cs="Calibri"/>
                <w:b/>
                <w:i/>
                <w:sz w:val="18"/>
                <w:szCs w:val="20"/>
                <w:lang w:val="en-US"/>
              </w:rPr>
              <w:t> </w:t>
            </w:r>
            <w:r w:rsidR="00AC6964" w:rsidRPr="00C91B06">
              <w:rPr>
                <w:rFonts w:asciiTheme="majorHAnsi" w:hAnsiTheme="majorHAnsi" w:cs="Calibri"/>
                <w:b/>
                <w:i/>
                <w:sz w:val="18"/>
                <w:szCs w:val="20"/>
                <w:lang w:val="en-US"/>
              </w:rPr>
              <w:t> </w:t>
            </w:r>
            <w:r w:rsidR="00AC6964" w:rsidRPr="00C91B06">
              <w:rPr>
                <w:rFonts w:asciiTheme="majorHAnsi" w:hAnsiTheme="majorHAnsi" w:cs="Calibri"/>
                <w:b/>
                <w:i/>
                <w:sz w:val="18"/>
                <w:szCs w:val="20"/>
                <w:lang w:val="en-US"/>
              </w:rPr>
              <w:t> </w:t>
            </w:r>
            <w:r w:rsidR="00AC6964" w:rsidRPr="00C91B06">
              <w:rPr>
                <w:rFonts w:asciiTheme="majorHAnsi" w:hAnsiTheme="majorHAnsi" w:cs="Calibri"/>
                <w:b/>
                <w:i/>
                <w:sz w:val="18"/>
                <w:szCs w:val="20"/>
                <w:lang w:val="en-US"/>
              </w:rPr>
              <w:t> </w:t>
            </w:r>
            <w:r w:rsidRPr="00C91B06">
              <w:rPr>
                <w:rFonts w:asciiTheme="majorHAnsi" w:hAnsiTheme="majorHAnsi" w:cs="Calibri"/>
                <w:b/>
                <w:i/>
                <w:sz w:val="18"/>
                <w:szCs w:val="20"/>
                <w:lang w:val="en-US"/>
              </w:rPr>
              <w:fldChar w:fldCharType="end"/>
            </w:r>
          </w:p>
        </w:tc>
      </w:tr>
    </w:tbl>
    <w:p w:rsidR="00632879" w:rsidRPr="00C91B06" w:rsidRDefault="00632879" w:rsidP="00116B75">
      <w:pPr>
        <w:rPr>
          <w:rFonts w:asciiTheme="majorHAnsi" w:hAnsiTheme="majorHAnsi" w:cs="Arial"/>
          <w:sz w:val="18"/>
          <w:szCs w:val="20"/>
          <w:lang w:val="en-US"/>
        </w:rPr>
      </w:pPr>
    </w:p>
    <w:sectPr w:rsidR="00632879" w:rsidRPr="00C91B06" w:rsidSect="008720D3">
      <w:headerReference w:type="default" r:id="rId9"/>
      <w:footerReference w:type="default" r:id="rId10"/>
      <w:headerReference w:type="first" r:id="rId11"/>
      <w:footerReference w:type="first" r:id="rId12"/>
      <w:pgSz w:w="11906" w:h="16838" w:code="9"/>
      <w:pgMar w:top="1135" w:right="1134" w:bottom="709" w:left="1134" w:header="0" w:footer="2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6011" w:rsidRDefault="00B46011" w:rsidP="00595C25">
      <w:pPr>
        <w:pStyle w:val="Tytu"/>
      </w:pPr>
      <w:r>
        <w:separator/>
      </w:r>
    </w:p>
  </w:endnote>
  <w:endnote w:type="continuationSeparator" w:id="0">
    <w:p w:rsidR="00B46011" w:rsidRDefault="00B46011" w:rsidP="00595C25">
      <w:pPr>
        <w:pStyle w:val="Tytu"/>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lbany">
    <w:altName w:val="Arial"/>
    <w:charset w:val="EE"/>
    <w:family w:val="swiss"/>
    <w:pitch w:val="variable"/>
  </w:font>
  <w:font w:name="HG Mincho Light J">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4ECE" w:rsidRPr="005E30D2" w:rsidRDefault="00164ECE" w:rsidP="00B1089A">
    <w:pPr>
      <w:pStyle w:val="Stopka"/>
      <w:tabs>
        <w:tab w:val="left" w:pos="8370"/>
        <w:tab w:val="right" w:pos="9638"/>
      </w:tabs>
      <w:jc w:val="center"/>
      <w:rPr>
        <w:rFonts w:ascii="Century Gothic" w:hAnsi="Century Gothic"/>
        <w:sz w:val="16"/>
      </w:rPr>
    </w:pPr>
    <w:r w:rsidRPr="005E30D2">
      <w:rPr>
        <w:rFonts w:ascii="Century Gothic" w:hAnsi="Century Gothic"/>
        <w:sz w:val="16"/>
      </w:rPr>
      <w:t xml:space="preserve">Strona </w:t>
    </w:r>
    <w:r w:rsidRPr="005E30D2">
      <w:rPr>
        <w:rFonts w:ascii="Century Gothic" w:hAnsi="Century Gothic"/>
        <w:b/>
        <w:bCs/>
      </w:rPr>
      <w:fldChar w:fldCharType="begin"/>
    </w:r>
    <w:r w:rsidRPr="005E30D2">
      <w:rPr>
        <w:rFonts w:ascii="Century Gothic" w:hAnsi="Century Gothic"/>
        <w:b/>
        <w:bCs/>
        <w:sz w:val="16"/>
      </w:rPr>
      <w:instrText>PAGE</w:instrText>
    </w:r>
    <w:r w:rsidRPr="005E30D2">
      <w:rPr>
        <w:rFonts w:ascii="Century Gothic" w:hAnsi="Century Gothic"/>
        <w:b/>
        <w:bCs/>
      </w:rPr>
      <w:fldChar w:fldCharType="separate"/>
    </w:r>
    <w:r w:rsidR="005E7FAA">
      <w:rPr>
        <w:rFonts w:ascii="Century Gothic" w:hAnsi="Century Gothic"/>
        <w:b/>
        <w:bCs/>
        <w:noProof/>
        <w:sz w:val="16"/>
      </w:rPr>
      <w:t>1</w:t>
    </w:r>
    <w:r w:rsidRPr="005E30D2">
      <w:rPr>
        <w:rFonts w:ascii="Century Gothic" w:hAnsi="Century Gothic"/>
        <w:b/>
        <w:bCs/>
      </w:rPr>
      <w:fldChar w:fldCharType="end"/>
    </w:r>
    <w:r w:rsidRPr="005E30D2">
      <w:rPr>
        <w:rFonts w:ascii="Century Gothic" w:hAnsi="Century Gothic"/>
        <w:sz w:val="16"/>
      </w:rPr>
      <w:t xml:space="preserve"> z </w:t>
    </w:r>
    <w:r w:rsidRPr="005E30D2">
      <w:rPr>
        <w:rFonts w:ascii="Century Gothic" w:hAnsi="Century Gothic"/>
        <w:b/>
        <w:bCs/>
      </w:rPr>
      <w:fldChar w:fldCharType="begin"/>
    </w:r>
    <w:r w:rsidRPr="005E30D2">
      <w:rPr>
        <w:rFonts w:ascii="Century Gothic" w:hAnsi="Century Gothic"/>
        <w:b/>
        <w:bCs/>
        <w:sz w:val="16"/>
      </w:rPr>
      <w:instrText>NUMPAGES</w:instrText>
    </w:r>
    <w:r w:rsidRPr="005E30D2">
      <w:rPr>
        <w:rFonts w:ascii="Century Gothic" w:hAnsi="Century Gothic"/>
        <w:b/>
        <w:bCs/>
      </w:rPr>
      <w:fldChar w:fldCharType="separate"/>
    </w:r>
    <w:r w:rsidR="005E7FAA">
      <w:rPr>
        <w:rFonts w:ascii="Century Gothic" w:hAnsi="Century Gothic"/>
        <w:b/>
        <w:bCs/>
        <w:noProof/>
        <w:sz w:val="16"/>
      </w:rPr>
      <w:t>1</w:t>
    </w:r>
    <w:r w:rsidRPr="005E30D2">
      <w:rPr>
        <w:rFonts w:ascii="Century Gothic" w:hAnsi="Century Gothic"/>
        <w:b/>
        <w:bCs/>
      </w:rPr>
      <w:fldChar w:fldCharType="end"/>
    </w:r>
  </w:p>
  <w:p w:rsidR="00595C25" w:rsidRPr="00116B75" w:rsidRDefault="00595C25">
    <w:pPr>
      <w:spacing w:line="180" w:lineRule="exact"/>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C25" w:rsidRPr="003F27DF" w:rsidRDefault="00595C25" w:rsidP="00116B75">
    <w:pPr>
      <w:spacing w:line="180" w:lineRule="exact"/>
      <w:jc w:val="right"/>
      <w:rPr>
        <w:rFonts w:ascii="Arial" w:hAnsi="Arial" w:cs="Arial"/>
        <w:color w:val="0000FF"/>
        <w:sz w:val="12"/>
        <w:lang w:val="en-US"/>
      </w:rPr>
    </w:pPr>
    <w:r>
      <w:rPr>
        <w:rFonts w:ascii="Arial" w:hAnsi="Arial" w:cs="Arial"/>
        <w:b/>
        <w:color w:val="0000FF"/>
        <w:sz w:val="12"/>
        <w:lang w:val="en-US"/>
      </w:rPr>
      <w:tab/>
      <w:t xml:space="preserve">                     </w:t>
    </w:r>
    <w:r>
      <w:rPr>
        <w:rFonts w:ascii="Arial" w:hAnsi="Arial" w:cs="Arial"/>
        <w:b/>
        <w:color w:val="0000FF"/>
        <w:sz w:val="12"/>
        <w:lang w:val="en-US"/>
      </w:rPr>
      <w:tab/>
    </w:r>
    <w:r>
      <w:rPr>
        <w:sz w:val="16"/>
        <w:szCs w:val="16"/>
        <w:lang w:val="en-US"/>
      </w:rPr>
      <w:t>Page</w:t>
    </w:r>
    <w:r w:rsidRPr="003F27DF">
      <w:rPr>
        <w:sz w:val="16"/>
        <w:szCs w:val="16"/>
        <w:lang w:val="en-US"/>
      </w:rPr>
      <w:t xml:space="preserve"> </w:t>
    </w:r>
    <w:r>
      <w:rPr>
        <w:rStyle w:val="Numerstrony"/>
        <w:sz w:val="16"/>
        <w:szCs w:val="16"/>
      </w:rPr>
      <w:fldChar w:fldCharType="begin"/>
    </w:r>
    <w:r w:rsidRPr="003F27DF">
      <w:rPr>
        <w:rStyle w:val="Numerstrony"/>
        <w:sz w:val="16"/>
        <w:szCs w:val="16"/>
        <w:lang w:val="en-US"/>
      </w:rPr>
      <w:instrText xml:space="preserve"> PAGE </w:instrText>
    </w:r>
    <w:r>
      <w:rPr>
        <w:rStyle w:val="Numerstrony"/>
        <w:sz w:val="16"/>
        <w:szCs w:val="16"/>
      </w:rPr>
      <w:fldChar w:fldCharType="separate"/>
    </w:r>
    <w:r w:rsidR="00164ECE">
      <w:rPr>
        <w:rStyle w:val="Numerstrony"/>
        <w:noProof/>
        <w:sz w:val="16"/>
        <w:szCs w:val="16"/>
        <w:lang w:val="en-US"/>
      </w:rPr>
      <w:t>1</w:t>
    </w:r>
    <w:r>
      <w:rPr>
        <w:rStyle w:val="Numerstrony"/>
        <w:sz w:val="16"/>
        <w:szCs w:val="16"/>
      </w:rPr>
      <w:fldChar w:fldCharType="end"/>
    </w:r>
    <w:r w:rsidRPr="00854998">
      <w:rPr>
        <w:rStyle w:val="Numerstrony"/>
        <w:sz w:val="16"/>
        <w:szCs w:val="16"/>
      </w:rPr>
      <w:t xml:space="preserve"> / </w:t>
    </w:r>
    <w:r>
      <w:rPr>
        <w:rStyle w:val="Numerstrony"/>
        <w:sz w:val="16"/>
        <w:szCs w:val="16"/>
      </w:rPr>
      <w:fldChar w:fldCharType="begin"/>
    </w:r>
    <w:r w:rsidRPr="00854998">
      <w:rPr>
        <w:rStyle w:val="Numerstrony"/>
        <w:sz w:val="16"/>
        <w:szCs w:val="16"/>
      </w:rPr>
      <w:instrText xml:space="preserve"> NUMPAGES </w:instrText>
    </w:r>
    <w:r>
      <w:rPr>
        <w:rStyle w:val="Numerstrony"/>
        <w:sz w:val="16"/>
        <w:szCs w:val="16"/>
      </w:rPr>
      <w:fldChar w:fldCharType="separate"/>
    </w:r>
    <w:r w:rsidR="00164ECE">
      <w:rPr>
        <w:rStyle w:val="Numerstrony"/>
        <w:noProof/>
        <w:sz w:val="16"/>
        <w:szCs w:val="16"/>
      </w:rPr>
      <w:t>2</w:t>
    </w:r>
    <w:r>
      <w:rPr>
        <w:rStyle w:val="Numerstron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6011" w:rsidRDefault="00B46011" w:rsidP="00595C25">
      <w:pPr>
        <w:pStyle w:val="Tytu"/>
      </w:pPr>
      <w:r>
        <w:separator/>
      </w:r>
    </w:p>
  </w:footnote>
  <w:footnote w:type="continuationSeparator" w:id="0">
    <w:p w:rsidR="00B46011" w:rsidRDefault="00B46011" w:rsidP="00595C25">
      <w:pPr>
        <w:pStyle w:val="Tytu"/>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428" w:rsidRDefault="002C3428" w:rsidP="009C7B33">
    <w:pPr>
      <w:pStyle w:val="Nagwek"/>
      <w:jc w:val="right"/>
      <w:rPr>
        <w:noProof/>
      </w:rPr>
    </w:pPr>
  </w:p>
  <w:p w:rsidR="00227719" w:rsidRPr="00C17C76" w:rsidRDefault="00227719" w:rsidP="00227719">
    <w:pPr>
      <w:pStyle w:val="Nagwek"/>
      <w:tabs>
        <w:tab w:val="clear" w:pos="9072"/>
        <w:tab w:val="right" w:pos="9638"/>
      </w:tabs>
      <w:ind w:hanging="567"/>
      <w:rPr>
        <w:rFonts w:asciiTheme="majorHAnsi" w:hAnsiTheme="majorHAnsi" w:cstheme="majorHAnsi"/>
        <w:noProof/>
        <w:sz w:val="18"/>
        <w:szCs w:val="18"/>
      </w:rPr>
    </w:pPr>
    <w:r w:rsidRPr="00C17C76">
      <w:rPr>
        <w:rFonts w:asciiTheme="majorHAnsi" w:hAnsiTheme="majorHAnsi" w:cstheme="majorHAnsi"/>
        <w:noProof/>
        <w:sz w:val="18"/>
        <w:szCs w:val="18"/>
      </w:rPr>
      <w:drawing>
        <wp:anchor distT="0" distB="0" distL="114300" distR="114300" simplePos="0" relativeHeight="251659776" behindDoc="0" locked="0" layoutInCell="1" allowOverlap="1" wp14:anchorId="1D81AB65" wp14:editId="1299158A">
          <wp:simplePos x="0" y="0"/>
          <wp:positionH relativeFrom="column">
            <wp:posOffset>-361950</wp:posOffset>
          </wp:positionH>
          <wp:positionV relativeFrom="paragraph">
            <wp:posOffset>-1270</wp:posOffset>
          </wp:positionV>
          <wp:extent cx="532670" cy="532431"/>
          <wp:effectExtent l="0" t="0" r="1270" b="1270"/>
          <wp:wrapThrough wrapText="bothSides">
            <wp:wrapPolygon edited="0">
              <wp:start x="0" y="0"/>
              <wp:lineTo x="0" y="20878"/>
              <wp:lineTo x="20878" y="20878"/>
              <wp:lineTo x="20878" y="0"/>
              <wp:lineTo x="0" y="0"/>
            </wp:wrapPolygon>
          </wp:wrapThrough>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YMLOG małe logo 2012.jpg"/>
                  <pic:cNvPicPr/>
                </pic:nvPicPr>
                <pic:blipFill>
                  <a:blip r:embed="rId1">
                    <a:extLst>
                      <a:ext uri="{28A0092B-C50C-407E-A947-70E740481C1C}">
                        <a14:useLocalDpi xmlns:a14="http://schemas.microsoft.com/office/drawing/2010/main" val="0"/>
                      </a:ext>
                    </a:extLst>
                  </a:blip>
                  <a:stretch>
                    <a:fillRect/>
                  </a:stretch>
                </pic:blipFill>
                <pic:spPr>
                  <a:xfrm>
                    <a:off x="0" y="0"/>
                    <a:ext cx="532670" cy="532431"/>
                  </a:xfrm>
                  <a:prstGeom prst="rect">
                    <a:avLst/>
                  </a:prstGeom>
                </pic:spPr>
              </pic:pic>
            </a:graphicData>
          </a:graphic>
        </wp:anchor>
      </w:drawing>
    </w:r>
    <w:r w:rsidRPr="00C17C76">
      <w:rPr>
        <w:rFonts w:asciiTheme="majorHAnsi" w:hAnsiTheme="majorHAnsi" w:cstheme="majorHAnsi"/>
        <w:noProof/>
        <w:sz w:val="18"/>
        <w:szCs w:val="18"/>
      </w:rPr>
      <w:t>Contima Sp. z o.o.</w:t>
    </w:r>
    <w:r w:rsidRPr="00C17C76">
      <w:rPr>
        <w:rFonts w:asciiTheme="majorHAnsi" w:hAnsiTheme="majorHAnsi" w:cstheme="majorHAnsi"/>
        <w:noProof/>
        <w:sz w:val="18"/>
        <w:szCs w:val="18"/>
      </w:rPr>
      <w:tab/>
      <w:t xml:space="preserve">                                                                                                                                      </w:t>
    </w:r>
    <w:r>
      <w:rPr>
        <w:rFonts w:asciiTheme="majorHAnsi" w:hAnsiTheme="majorHAnsi" w:cstheme="majorHAnsi"/>
        <w:noProof/>
        <w:sz w:val="18"/>
        <w:szCs w:val="18"/>
      </w:rPr>
      <w:t xml:space="preserve">             </w:t>
    </w:r>
    <w:r w:rsidRPr="00C17C76">
      <w:rPr>
        <w:rFonts w:asciiTheme="majorHAnsi" w:hAnsiTheme="majorHAnsi" w:cstheme="majorHAnsi"/>
        <w:noProof/>
        <w:sz w:val="18"/>
        <w:szCs w:val="18"/>
      </w:rPr>
      <w:t xml:space="preserve">   </w:t>
    </w:r>
    <w:r>
      <w:rPr>
        <w:rFonts w:asciiTheme="majorHAnsi" w:hAnsiTheme="majorHAnsi" w:cstheme="majorHAnsi"/>
        <w:noProof/>
        <w:sz w:val="18"/>
        <w:szCs w:val="18"/>
      </w:rPr>
      <w:t xml:space="preserve">         </w:t>
    </w:r>
    <w:r w:rsidRPr="00C17C76">
      <w:rPr>
        <w:rFonts w:asciiTheme="majorHAnsi" w:hAnsiTheme="majorHAnsi" w:cstheme="majorHAnsi"/>
        <w:noProof/>
        <w:sz w:val="18"/>
        <w:szCs w:val="18"/>
      </w:rPr>
      <w:t>NIP: 522-311-46-54</w:t>
    </w:r>
  </w:p>
  <w:p w:rsidR="00227719" w:rsidRPr="00C17C76" w:rsidRDefault="00227719" w:rsidP="00227719">
    <w:pPr>
      <w:pStyle w:val="Nagwek"/>
      <w:tabs>
        <w:tab w:val="clear" w:pos="9072"/>
        <w:tab w:val="right" w:pos="9638"/>
      </w:tabs>
      <w:ind w:hanging="567"/>
      <w:rPr>
        <w:rFonts w:asciiTheme="majorHAnsi" w:hAnsiTheme="majorHAnsi" w:cstheme="majorHAnsi"/>
        <w:noProof/>
        <w:sz w:val="18"/>
        <w:szCs w:val="18"/>
      </w:rPr>
    </w:pPr>
    <w:r w:rsidRPr="00C17C76">
      <w:rPr>
        <w:rFonts w:asciiTheme="majorHAnsi" w:hAnsiTheme="majorHAnsi" w:cstheme="majorHAnsi"/>
        <w:noProof/>
        <w:sz w:val="18"/>
        <w:szCs w:val="18"/>
      </w:rPr>
      <w:t>ul. Gen. Witolda Urbanowicza 2b</w:t>
    </w:r>
    <w:r w:rsidRPr="00C17C76">
      <w:rPr>
        <w:rFonts w:asciiTheme="majorHAnsi" w:hAnsiTheme="majorHAnsi" w:cstheme="majorHAnsi"/>
        <w:noProof/>
        <w:sz w:val="18"/>
        <w:szCs w:val="18"/>
      </w:rPr>
      <w:tab/>
      <w:t xml:space="preserve">                                                                                                              </w:t>
    </w:r>
    <w:r>
      <w:rPr>
        <w:rFonts w:asciiTheme="majorHAnsi" w:hAnsiTheme="majorHAnsi" w:cstheme="majorHAnsi"/>
        <w:noProof/>
        <w:sz w:val="18"/>
        <w:szCs w:val="18"/>
      </w:rPr>
      <w:t xml:space="preserve">                      </w:t>
    </w:r>
    <w:r w:rsidRPr="00C17C76">
      <w:rPr>
        <w:rFonts w:asciiTheme="majorHAnsi" w:hAnsiTheme="majorHAnsi" w:cstheme="majorHAnsi"/>
        <w:noProof/>
        <w:sz w:val="18"/>
        <w:szCs w:val="18"/>
      </w:rPr>
      <w:t xml:space="preserve">REGON: </w:t>
    </w:r>
    <w:r w:rsidRPr="00C17C76">
      <w:rPr>
        <w:rFonts w:asciiTheme="majorHAnsi" w:hAnsiTheme="majorHAnsi" w:cstheme="majorHAnsi"/>
        <w:sz w:val="18"/>
        <w:szCs w:val="18"/>
      </w:rPr>
      <w:t>369548083</w:t>
    </w:r>
  </w:p>
  <w:p w:rsidR="00227719" w:rsidRDefault="00227719" w:rsidP="00227719">
    <w:pPr>
      <w:pStyle w:val="Nagwek"/>
      <w:tabs>
        <w:tab w:val="clear" w:pos="9072"/>
        <w:tab w:val="right" w:pos="9498"/>
      </w:tabs>
      <w:ind w:hanging="567"/>
      <w:rPr>
        <w:rFonts w:asciiTheme="majorHAnsi" w:hAnsiTheme="majorHAnsi" w:cstheme="majorHAnsi"/>
        <w:bCs/>
        <w:sz w:val="18"/>
        <w:szCs w:val="18"/>
      </w:rPr>
    </w:pPr>
    <w:r w:rsidRPr="00C17C76">
      <w:rPr>
        <w:rFonts w:asciiTheme="majorHAnsi" w:hAnsiTheme="majorHAnsi" w:cstheme="majorHAnsi"/>
        <w:noProof/>
        <w:sz w:val="18"/>
        <w:szCs w:val="18"/>
      </w:rPr>
      <w:t>00-908 Warszawa</w:t>
    </w:r>
    <w:r w:rsidRPr="00C17C76">
      <w:rPr>
        <w:rFonts w:asciiTheme="majorHAnsi" w:hAnsiTheme="majorHAnsi" w:cstheme="majorHAnsi"/>
        <w:noProof/>
        <w:sz w:val="18"/>
        <w:szCs w:val="18"/>
      </w:rPr>
      <w:tab/>
      <w:t xml:space="preserve">                                                                                                                                       </w:t>
    </w:r>
    <w:r>
      <w:rPr>
        <w:rFonts w:asciiTheme="majorHAnsi" w:hAnsiTheme="majorHAnsi" w:cstheme="majorHAnsi"/>
        <w:noProof/>
        <w:sz w:val="18"/>
        <w:szCs w:val="18"/>
      </w:rPr>
      <w:t xml:space="preserve">                            </w:t>
    </w:r>
    <w:r w:rsidRPr="00C17C76">
      <w:rPr>
        <w:rFonts w:asciiTheme="majorHAnsi" w:hAnsiTheme="majorHAnsi" w:cstheme="majorHAnsi"/>
        <w:bCs/>
        <w:sz w:val="18"/>
        <w:szCs w:val="18"/>
      </w:rPr>
      <w:t>KRS: 0000720200</w:t>
    </w:r>
  </w:p>
  <w:p w:rsidR="00227719" w:rsidRPr="00C20A1B" w:rsidRDefault="00227719" w:rsidP="00227719">
    <w:pPr>
      <w:pStyle w:val="Nagwek"/>
      <w:tabs>
        <w:tab w:val="clear" w:pos="9072"/>
        <w:tab w:val="right" w:pos="9498"/>
      </w:tabs>
      <w:ind w:hanging="567"/>
      <w:rPr>
        <w:rFonts w:asciiTheme="majorHAnsi" w:hAnsiTheme="majorHAnsi" w:cstheme="majorHAnsi"/>
        <w:noProof/>
        <w:sz w:val="18"/>
        <w:szCs w:val="18"/>
      </w:rPr>
    </w:pPr>
    <w:r w:rsidRPr="00C20A1B">
      <w:rPr>
        <w:rFonts w:asciiTheme="majorHAnsi" w:hAnsiTheme="majorHAnsi" w:cstheme="majorHAnsi"/>
        <w:noProof/>
        <w:sz w:val="18"/>
        <w:szCs w:val="18"/>
      </w:rPr>
      <w:t xml:space="preserve">www.contima.eu                                                                                                                    tel: +48 22 479 42 22 / fax: +48 22 479 42 24                                                                           </w:t>
    </w:r>
  </w:p>
  <w:p w:rsidR="00063DB9" w:rsidRPr="002A3AA3" w:rsidRDefault="00063DB9" w:rsidP="00227719">
    <w:pPr>
      <w:pStyle w:val="Nagwek"/>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C25" w:rsidRDefault="002A3AA3" w:rsidP="00116B75">
    <w:pPr>
      <w:pStyle w:val="Nagwek"/>
      <w:jc w:val="center"/>
    </w:pPr>
    <w:r>
      <w:rPr>
        <w:noProof/>
      </w:rPr>
      <mc:AlternateContent>
        <mc:Choice Requires="wps">
          <w:drawing>
            <wp:anchor distT="0" distB="0" distL="114300" distR="114300" simplePos="0" relativeHeight="251657728" behindDoc="0" locked="0" layoutInCell="1" allowOverlap="1" wp14:anchorId="265E4EEF" wp14:editId="0B06F401">
              <wp:simplePos x="0" y="0"/>
              <wp:positionH relativeFrom="column">
                <wp:posOffset>5486400</wp:posOffset>
              </wp:positionH>
              <wp:positionV relativeFrom="paragraph">
                <wp:posOffset>313690</wp:posOffset>
              </wp:positionV>
              <wp:extent cx="800100" cy="228600"/>
              <wp:effectExtent l="0" t="0" r="0" b="6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C25" w:rsidRDefault="00595C25">
                          <w:r>
                            <w:fldChar w:fldCharType="begin"/>
                          </w:r>
                          <w:r>
                            <w:instrText xml:space="preserve"> DATE \@ "dd.MM.yyyy" </w:instrText>
                          </w:r>
                          <w:r>
                            <w:fldChar w:fldCharType="separate"/>
                          </w:r>
                          <w:r w:rsidR="00E61348">
                            <w:rPr>
                              <w:noProof/>
                            </w:rPr>
                            <w:t>07.06.2018</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E4EEF" id="_x0000_t202" coordsize="21600,21600" o:spt="202" path="m,l,21600r21600,l21600,xe">
              <v:stroke joinstyle="miter"/>
              <v:path gradientshapeok="t" o:connecttype="rect"/>
            </v:shapetype>
            <v:shape id="Text Box 3" o:spid="_x0000_s1026" type="#_x0000_t202" style="position:absolute;left:0;text-align:left;margin-left:6in;margin-top:24.7pt;width:63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78yfgIAAA4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" stroked="f">
              <v:textbox>
                <w:txbxContent>
                  <w:p w:rsidR="00595C25" w:rsidRDefault="00595C25">
                    <w:r>
                      <w:fldChar w:fldCharType="begin"/>
                    </w:r>
                    <w:r>
                      <w:instrText xml:space="preserve"> DATE \@ "dd.MM.yyyy" </w:instrText>
                    </w:r>
                    <w:r>
                      <w:fldChar w:fldCharType="separate"/>
                    </w:r>
                    <w:r w:rsidR="00E61348">
                      <w:rPr>
                        <w:noProof/>
                      </w:rPr>
                      <w:t>07.06.2018</w:t>
                    </w:r>
                    <w:r>
                      <w:fldChar w:fldCharType="end"/>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B191A"/>
    <w:multiLevelType w:val="hybridMultilevel"/>
    <w:tmpl w:val="77509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B943761"/>
    <w:multiLevelType w:val="hybridMultilevel"/>
    <w:tmpl w:val="1700E2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i1jhbvUbSTDJb6figS8ZzB8wemsivaoRyotsiNlDd6KuN8yVPcLjTnD1kTSVa4FABp8woVSlw4b0ACcdon+6g==" w:salt="Ht8OTaFJs30MED5dXdaFAA=="/>
  <w:autoFormatOverride/>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B75"/>
    <w:rsid w:val="00006D4A"/>
    <w:rsid w:val="0004618F"/>
    <w:rsid w:val="00063DB9"/>
    <w:rsid w:val="00065071"/>
    <w:rsid w:val="00097F22"/>
    <w:rsid w:val="000A7BB0"/>
    <w:rsid w:val="000B7B05"/>
    <w:rsid w:val="000C6EC8"/>
    <w:rsid w:val="000D65B5"/>
    <w:rsid w:val="000E2529"/>
    <w:rsid w:val="000E38F2"/>
    <w:rsid w:val="000E543B"/>
    <w:rsid w:val="000F139B"/>
    <w:rsid w:val="000F2C58"/>
    <w:rsid w:val="000F4BFD"/>
    <w:rsid w:val="000F5E78"/>
    <w:rsid w:val="00116B75"/>
    <w:rsid w:val="00116DCC"/>
    <w:rsid w:val="00135F97"/>
    <w:rsid w:val="00136CD4"/>
    <w:rsid w:val="00161B3A"/>
    <w:rsid w:val="00164ECE"/>
    <w:rsid w:val="00183912"/>
    <w:rsid w:val="00192A02"/>
    <w:rsid w:val="001A1C95"/>
    <w:rsid w:val="001B4654"/>
    <w:rsid w:val="001C1120"/>
    <w:rsid w:val="001C27C0"/>
    <w:rsid w:val="001C3F2E"/>
    <w:rsid w:val="001C540F"/>
    <w:rsid w:val="001C69B6"/>
    <w:rsid w:val="001D10B7"/>
    <w:rsid w:val="001D61D1"/>
    <w:rsid w:val="00201B9C"/>
    <w:rsid w:val="00215912"/>
    <w:rsid w:val="00226AE6"/>
    <w:rsid w:val="00227719"/>
    <w:rsid w:val="00244C04"/>
    <w:rsid w:val="002507BD"/>
    <w:rsid w:val="002A3AA3"/>
    <w:rsid w:val="002C3428"/>
    <w:rsid w:val="002C5DEF"/>
    <w:rsid w:val="002F0197"/>
    <w:rsid w:val="0030592B"/>
    <w:rsid w:val="00322AA8"/>
    <w:rsid w:val="00332E34"/>
    <w:rsid w:val="00337D23"/>
    <w:rsid w:val="00350F9E"/>
    <w:rsid w:val="00374C39"/>
    <w:rsid w:val="003A298D"/>
    <w:rsid w:val="003A5F40"/>
    <w:rsid w:val="003C0EC6"/>
    <w:rsid w:val="003F41F0"/>
    <w:rsid w:val="00403A27"/>
    <w:rsid w:val="00431275"/>
    <w:rsid w:val="004668BF"/>
    <w:rsid w:val="0046762B"/>
    <w:rsid w:val="00485713"/>
    <w:rsid w:val="00493D4B"/>
    <w:rsid w:val="004A1CA9"/>
    <w:rsid w:val="004A4966"/>
    <w:rsid w:val="004B1C82"/>
    <w:rsid w:val="004B339E"/>
    <w:rsid w:val="004B7BBC"/>
    <w:rsid w:val="004C0D89"/>
    <w:rsid w:val="004E2C12"/>
    <w:rsid w:val="004E7D26"/>
    <w:rsid w:val="004F1158"/>
    <w:rsid w:val="004F1CF1"/>
    <w:rsid w:val="004F231E"/>
    <w:rsid w:val="0054679F"/>
    <w:rsid w:val="005773F4"/>
    <w:rsid w:val="00594EA4"/>
    <w:rsid w:val="00595C25"/>
    <w:rsid w:val="005B3B9A"/>
    <w:rsid w:val="005C128F"/>
    <w:rsid w:val="005E30D2"/>
    <w:rsid w:val="005E7FAA"/>
    <w:rsid w:val="00611AFE"/>
    <w:rsid w:val="006133D6"/>
    <w:rsid w:val="00613D9F"/>
    <w:rsid w:val="00625DE1"/>
    <w:rsid w:val="0063007A"/>
    <w:rsid w:val="00632879"/>
    <w:rsid w:val="0064037E"/>
    <w:rsid w:val="00667A57"/>
    <w:rsid w:val="006744A5"/>
    <w:rsid w:val="007009EE"/>
    <w:rsid w:val="00712CEF"/>
    <w:rsid w:val="007245B2"/>
    <w:rsid w:val="00732C52"/>
    <w:rsid w:val="00737264"/>
    <w:rsid w:val="00751B49"/>
    <w:rsid w:val="00761A8D"/>
    <w:rsid w:val="00770CB0"/>
    <w:rsid w:val="00780643"/>
    <w:rsid w:val="007A41AB"/>
    <w:rsid w:val="007A5DC4"/>
    <w:rsid w:val="007C26E0"/>
    <w:rsid w:val="007C79E2"/>
    <w:rsid w:val="007D7C3D"/>
    <w:rsid w:val="00835F13"/>
    <w:rsid w:val="008720D3"/>
    <w:rsid w:val="00893882"/>
    <w:rsid w:val="008A541B"/>
    <w:rsid w:val="008E787D"/>
    <w:rsid w:val="008F3D44"/>
    <w:rsid w:val="00900BEB"/>
    <w:rsid w:val="009033F3"/>
    <w:rsid w:val="00913361"/>
    <w:rsid w:val="009141F7"/>
    <w:rsid w:val="0097042D"/>
    <w:rsid w:val="00996B8C"/>
    <w:rsid w:val="009B4CE5"/>
    <w:rsid w:val="009C7B33"/>
    <w:rsid w:val="009F34EA"/>
    <w:rsid w:val="009F6A1F"/>
    <w:rsid w:val="00A03127"/>
    <w:rsid w:val="00A05BC3"/>
    <w:rsid w:val="00A30CAB"/>
    <w:rsid w:val="00A53AC6"/>
    <w:rsid w:val="00A64743"/>
    <w:rsid w:val="00A772A1"/>
    <w:rsid w:val="00A80D7D"/>
    <w:rsid w:val="00AA569A"/>
    <w:rsid w:val="00AC07E4"/>
    <w:rsid w:val="00AC0C87"/>
    <w:rsid w:val="00AC6964"/>
    <w:rsid w:val="00AD0759"/>
    <w:rsid w:val="00B1089A"/>
    <w:rsid w:val="00B35455"/>
    <w:rsid w:val="00B46011"/>
    <w:rsid w:val="00B47849"/>
    <w:rsid w:val="00B6026A"/>
    <w:rsid w:val="00B70EB6"/>
    <w:rsid w:val="00B81FE4"/>
    <w:rsid w:val="00B92FB6"/>
    <w:rsid w:val="00B93C82"/>
    <w:rsid w:val="00BB3DB9"/>
    <w:rsid w:val="00BB45CD"/>
    <w:rsid w:val="00BB5924"/>
    <w:rsid w:val="00BC4BCA"/>
    <w:rsid w:val="00BE63A2"/>
    <w:rsid w:val="00C11FD8"/>
    <w:rsid w:val="00C178AF"/>
    <w:rsid w:val="00C25517"/>
    <w:rsid w:val="00C34907"/>
    <w:rsid w:val="00C5700A"/>
    <w:rsid w:val="00C6220F"/>
    <w:rsid w:val="00C6631B"/>
    <w:rsid w:val="00C91B06"/>
    <w:rsid w:val="00C97B72"/>
    <w:rsid w:val="00CB2E2B"/>
    <w:rsid w:val="00CC3FDA"/>
    <w:rsid w:val="00D47192"/>
    <w:rsid w:val="00D576C6"/>
    <w:rsid w:val="00DA1FE7"/>
    <w:rsid w:val="00DA6DEE"/>
    <w:rsid w:val="00DB3840"/>
    <w:rsid w:val="00DB3909"/>
    <w:rsid w:val="00DD5551"/>
    <w:rsid w:val="00DE1D6D"/>
    <w:rsid w:val="00E02EA7"/>
    <w:rsid w:val="00E20DC1"/>
    <w:rsid w:val="00E2233C"/>
    <w:rsid w:val="00E3342A"/>
    <w:rsid w:val="00E41520"/>
    <w:rsid w:val="00E61348"/>
    <w:rsid w:val="00E9419B"/>
    <w:rsid w:val="00E95CF4"/>
    <w:rsid w:val="00EA041E"/>
    <w:rsid w:val="00EB4C23"/>
    <w:rsid w:val="00ED007E"/>
    <w:rsid w:val="00EF5EB6"/>
    <w:rsid w:val="00F212AF"/>
    <w:rsid w:val="00F23464"/>
    <w:rsid w:val="00F7203C"/>
    <w:rsid w:val="00F72288"/>
    <w:rsid w:val="00F86110"/>
    <w:rsid w:val="00F94EC1"/>
    <w:rsid w:val="00F970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97E05C"/>
  <w15:docId w15:val="{2EEDC6CA-E1FF-4E6A-B2E7-8A03B5CA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116B75"/>
    <w:pPr>
      <w:suppressAutoHyphens/>
    </w:pPr>
    <w:rPr>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116B75"/>
    <w:pPr>
      <w:tabs>
        <w:tab w:val="center" w:pos="4536"/>
        <w:tab w:val="right" w:pos="9072"/>
      </w:tabs>
    </w:pPr>
  </w:style>
  <w:style w:type="paragraph" w:styleId="Stopka">
    <w:name w:val="footer"/>
    <w:basedOn w:val="Normalny"/>
    <w:link w:val="StopkaZnak"/>
    <w:uiPriority w:val="99"/>
    <w:rsid w:val="00116B75"/>
    <w:pPr>
      <w:tabs>
        <w:tab w:val="center" w:pos="4536"/>
        <w:tab w:val="right" w:pos="9072"/>
      </w:tabs>
    </w:pPr>
  </w:style>
  <w:style w:type="character" w:styleId="Hipercze">
    <w:name w:val="Hyperlink"/>
    <w:rsid w:val="00116B75"/>
    <w:rPr>
      <w:color w:val="0000FF"/>
      <w:u w:val="single"/>
    </w:rPr>
  </w:style>
  <w:style w:type="character" w:styleId="Numerstrony">
    <w:name w:val="page number"/>
    <w:basedOn w:val="Domylnaczcionkaakapitu"/>
    <w:rsid w:val="00116B75"/>
  </w:style>
  <w:style w:type="paragraph" w:styleId="Tekstpodstawowy">
    <w:name w:val="Body Text"/>
    <w:basedOn w:val="Normalny"/>
    <w:rsid w:val="00116B75"/>
    <w:pPr>
      <w:jc w:val="center"/>
    </w:pPr>
  </w:style>
  <w:style w:type="paragraph" w:styleId="Tytu">
    <w:name w:val="Title"/>
    <w:basedOn w:val="Normalny"/>
    <w:next w:val="Tekstpodstawowy"/>
    <w:qFormat/>
    <w:rsid w:val="00116B75"/>
    <w:pPr>
      <w:keepNext/>
      <w:spacing w:before="240" w:after="120"/>
    </w:pPr>
    <w:rPr>
      <w:rFonts w:ascii="Albany" w:eastAsia="HG Mincho Light J" w:hAnsi="Albany" w:cs="Arial Unicode MS"/>
      <w:sz w:val="28"/>
      <w:szCs w:val="28"/>
    </w:rPr>
  </w:style>
  <w:style w:type="paragraph" w:styleId="Tekstdymka">
    <w:name w:val="Balloon Text"/>
    <w:basedOn w:val="Normalny"/>
    <w:link w:val="TekstdymkaZnak"/>
    <w:rsid w:val="001A1C95"/>
    <w:rPr>
      <w:rFonts w:ascii="Tahoma" w:hAnsi="Tahoma" w:cs="Tahoma"/>
      <w:sz w:val="16"/>
      <w:szCs w:val="16"/>
    </w:rPr>
  </w:style>
  <w:style w:type="character" w:customStyle="1" w:styleId="TekstdymkaZnak">
    <w:name w:val="Tekst dymka Znak"/>
    <w:link w:val="Tekstdymka"/>
    <w:rsid w:val="001A1C95"/>
    <w:rPr>
      <w:rFonts w:ascii="Tahoma" w:hAnsi="Tahoma" w:cs="Tahoma"/>
      <w:sz w:val="16"/>
      <w:szCs w:val="16"/>
    </w:rPr>
  </w:style>
  <w:style w:type="character" w:customStyle="1" w:styleId="StopkaZnak">
    <w:name w:val="Stopka Znak"/>
    <w:link w:val="Stopka"/>
    <w:uiPriority w:val="99"/>
    <w:rsid w:val="00164ECE"/>
    <w:rPr>
      <w:szCs w:val="24"/>
    </w:rPr>
  </w:style>
  <w:style w:type="character" w:styleId="Nierozpoznanawzmianka">
    <w:name w:val="Unresolved Mention"/>
    <w:basedOn w:val="Domylnaczcionkaakapitu"/>
    <w:uiPriority w:val="99"/>
    <w:semiHidden/>
    <w:unhideWhenUsed/>
    <w:rsid w:val="008A541B"/>
    <w:rPr>
      <w:color w:val="808080"/>
      <w:shd w:val="clear" w:color="auto" w:fill="E6E6E6"/>
    </w:rPr>
  </w:style>
  <w:style w:type="paragraph" w:styleId="Akapitzlist">
    <w:name w:val="List Paragraph"/>
    <w:basedOn w:val="Normalny"/>
    <w:uiPriority w:val="34"/>
    <w:qFormat/>
    <w:rsid w:val="008A541B"/>
    <w:pPr>
      <w:ind w:left="720"/>
      <w:contextualSpacing/>
    </w:pPr>
  </w:style>
  <w:style w:type="character" w:styleId="UyteHipercze">
    <w:name w:val="FollowedHyperlink"/>
    <w:basedOn w:val="Domylnaczcionkaakapitu"/>
    <w:semiHidden/>
    <w:unhideWhenUsed/>
    <w:rsid w:val="00EA04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982355">
      <w:bodyDiv w:val="1"/>
      <w:marLeft w:val="0"/>
      <w:marRight w:val="0"/>
      <w:marTop w:val="0"/>
      <w:marBottom w:val="0"/>
      <w:divBdr>
        <w:top w:val="none" w:sz="0" w:space="0" w:color="auto"/>
        <w:left w:val="none" w:sz="0" w:space="0" w:color="auto"/>
        <w:bottom w:val="none" w:sz="0" w:space="0" w:color="auto"/>
        <w:right w:val="none" w:sz="0" w:space="0" w:color="auto"/>
      </w:divBdr>
      <w:divsChild>
        <w:div w:id="738671627">
          <w:marLeft w:val="0"/>
          <w:marRight w:val="0"/>
          <w:marTop w:val="0"/>
          <w:marBottom w:val="0"/>
          <w:divBdr>
            <w:top w:val="none" w:sz="0" w:space="0" w:color="auto"/>
            <w:left w:val="none" w:sz="0" w:space="0" w:color="auto"/>
            <w:bottom w:val="none" w:sz="0" w:space="0" w:color="auto"/>
            <w:right w:val="none" w:sz="0" w:space="0" w:color="auto"/>
          </w:divBdr>
        </w:div>
      </w:divsChild>
    </w:div>
    <w:div w:id="401489308">
      <w:bodyDiv w:val="1"/>
      <w:marLeft w:val="0"/>
      <w:marRight w:val="0"/>
      <w:marTop w:val="0"/>
      <w:marBottom w:val="0"/>
      <w:divBdr>
        <w:top w:val="none" w:sz="0" w:space="0" w:color="auto"/>
        <w:left w:val="none" w:sz="0" w:space="0" w:color="auto"/>
        <w:bottom w:val="none" w:sz="0" w:space="0" w:color="auto"/>
        <w:right w:val="none" w:sz="0" w:space="0" w:color="auto"/>
      </w:divBdr>
    </w:div>
    <w:div w:id="924993078">
      <w:bodyDiv w:val="1"/>
      <w:marLeft w:val="0"/>
      <w:marRight w:val="0"/>
      <w:marTop w:val="0"/>
      <w:marBottom w:val="0"/>
      <w:divBdr>
        <w:top w:val="none" w:sz="0" w:space="0" w:color="auto"/>
        <w:left w:val="none" w:sz="0" w:space="0" w:color="auto"/>
        <w:bottom w:val="none" w:sz="0" w:space="0" w:color="auto"/>
        <w:right w:val="none" w:sz="0" w:space="0" w:color="auto"/>
      </w:divBdr>
    </w:div>
    <w:div w:id="1730497936">
      <w:bodyDiv w:val="1"/>
      <w:marLeft w:val="0"/>
      <w:marRight w:val="0"/>
      <w:marTop w:val="0"/>
      <w:marBottom w:val="0"/>
      <w:divBdr>
        <w:top w:val="none" w:sz="0" w:space="0" w:color="auto"/>
        <w:left w:val="none" w:sz="0" w:space="0" w:color="auto"/>
        <w:bottom w:val="none" w:sz="0" w:space="0" w:color="auto"/>
        <w:right w:val="none" w:sz="0" w:space="0" w:color="auto"/>
      </w:divBdr>
    </w:div>
    <w:div w:id="1875920527">
      <w:bodyDiv w:val="1"/>
      <w:marLeft w:val="0"/>
      <w:marRight w:val="0"/>
      <w:marTop w:val="0"/>
      <w:marBottom w:val="0"/>
      <w:divBdr>
        <w:top w:val="none" w:sz="0" w:space="0" w:color="auto"/>
        <w:left w:val="none" w:sz="0" w:space="0" w:color="auto"/>
        <w:bottom w:val="none" w:sz="0" w:space="0" w:color="auto"/>
        <w:right w:val="none" w:sz="0" w:space="0" w:color="auto"/>
      </w:divBdr>
      <w:divsChild>
        <w:div w:id="433868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isil.pl/wp-content/uploads/2015/09/OPWS_201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DA535-0A64-4309-8F0E-589C4C3F2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1307</Words>
  <Characters>7845</Characters>
  <Application>Microsoft Office Word</Application>
  <DocSecurity>0</DocSecurity>
  <Lines>65</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zlecenia</vt:lpstr>
      <vt:lpstr>F O R W A R D I N G   OR D E R nr: 01/2010</vt:lpstr>
    </vt:vector>
  </TitlesOfParts>
  <Company>Stark Logistic International Polska Sp. z o.o.</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zlecenia</dc:title>
  <dc:creator>Bartosz Miszkiewicz</dc:creator>
  <cp:lastModifiedBy>Bartosz Polakiewicz</cp:lastModifiedBy>
  <cp:revision>41</cp:revision>
  <cp:lastPrinted>2018-05-28T08:05:00Z</cp:lastPrinted>
  <dcterms:created xsi:type="dcterms:W3CDTF">2018-06-07T10:10:00Z</dcterms:created>
  <dcterms:modified xsi:type="dcterms:W3CDTF">2018-06-07T18:27:00Z</dcterms:modified>
</cp:coreProperties>
</file>